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858A8" w14:textId="77777777" w:rsidR="009E6703" w:rsidRPr="009E6703" w:rsidRDefault="009E6703" w:rsidP="009E6703">
      <w:pPr>
        <w:spacing w:after="0" w:line="240" w:lineRule="auto"/>
        <w:ind w:firstLine="709"/>
        <w:jc w:val="right"/>
        <w:rPr>
          <w:lang w:val="uk-UA"/>
        </w:rPr>
      </w:pPr>
      <w:r w:rsidRPr="009E6703">
        <w:rPr>
          <w:lang w:val="uk-UA"/>
        </w:rPr>
        <w:t>Голові</w:t>
      </w:r>
      <w:r w:rsidRPr="009E6703">
        <w:rPr>
          <w:lang w:val="uk-UA"/>
        </w:rPr>
        <w:br/>
        <w:t>разової спеціалізованої вченої ради</w:t>
      </w:r>
      <w:r w:rsidRPr="009E6703">
        <w:rPr>
          <w:lang w:val="uk-UA"/>
        </w:rPr>
        <w:br/>
        <w:t>Національного технічного університету</w:t>
      </w:r>
      <w:r w:rsidRPr="009E6703">
        <w:rPr>
          <w:lang w:val="uk-UA"/>
        </w:rPr>
        <w:br/>
        <w:t>«Дніпровська політехніка»</w:t>
      </w:r>
      <w:r w:rsidRPr="009E6703">
        <w:rPr>
          <w:lang w:val="uk-UA"/>
        </w:rPr>
        <w:br/>
        <w:t>доктору економічних наук, професору</w:t>
      </w:r>
      <w:r w:rsidRPr="009E6703">
        <w:rPr>
          <w:lang w:val="uk-UA"/>
        </w:rPr>
        <w:br/>
        <w:t>МАКУРІНУ А.А.</w:t>
      </w:r>
    </w:p>
    <w:p w14:paraId="476E17BF" w14:textId="77777777" w:rsidR="009E6703" w:rsidRDefault="009E6703" w:rsidP="009E6703">
      <w:pPr>
        <w:spacing w:after="0" w:line="240" w:lineRule="auto"/>
        <w:ind w:left="567" w:right="566" w:firstLine="142"/>
        <w:jc w:val="center"/>
        <w:rPr>
          <w:lang w:val="uk-UA"/>
        </w:rPr>
      </w:pPr>
    </w:p>
    <w:p w14:paraId="6591D7D2" w14:textId="77777777" w:rsidR="009E6703" w:rsidRDefault="009E6703" w:rsidP="009E6703">
      <w:pPr>
        <w:spacing w:after="0" w:line="240" w:lineRule="auto"/>
        <w:ind w:left="567" w:right="566" w:firstLine="142"/>
        <w:jc w:val="center"/>
        <w:rPr>
          <w:lang w:val="uk-UA"/>
        </w:rPr>
      </w:pPr>
      <w:r w:rsidRPr="009E6703">
        <w:rPr>
          <w:lang w:val="uk-UA"/>
        </w:rPr>
        <w:t>ВІДГУК</w:t>
      </w:r>
    </w:p>
    <w:p w14:paraId="27118089" w14:textId="77777777" w:rsidR="009E6703" w:rsidRPr="009E6703" w:rsidRDefault="009E6703" w:rsidP="009E6703">
      <w:pPr>
        <w:spacing w:after="0" w:line="240" w:lineRule="auto"/>
        <w:ind w:left="567" w:right="566"/>
        <w:jc w:val="both"/>
        <w:rPr>
          <w:lang w:val="uk-UA"/>
        </w:rPr>
      </w:pPr>
      <w:r w:rsidRPr="009E6703">
        <w:rPr>
          <w:lang w:val="uk-UA"/>
        </w:rPr>
        <w:t>офіційного опонента, доктора наук з державного управління, доцента</w:t>
      </w:r>
      <w:r>
        <w:rPr>
          <w:lang w:val="uk-UA"/>
        </w:rPr>
        <w:t xml:space="preserve"> </w:t>
      </w:r>
      <w:r w:rsidRPr="009E6703">
        <w:rPr>
          <w:lang w:val="uk-UA"/>
        </w:rPr>
        <w:t>Ахмедової Олени Олегівни</w:t>
      </w:r>
      <w:r>
        <w:rPr>
          <w:lang w:val="uk-UA"/>
        </w:rPr>
        <w:t xml:space="preserve"> </w:t>
      </w:r>
      <w:r w:rsidRPr="009E6703">
        <w:rPr>
          <w:lang w:val="uk-UA"/>
        </w:rPr>
        <w:t xml:space="preserve">на дисертацію </w:t>
      </w:r>
      <w:proofErr w:type="spellStart"/>
      <w:r w:rsidRPr="009E6703">
        <w:rPr>
          <w:lang w:val="uk-UA"/>
        </w:rPr>
        <w:t>Майденка</w:t>
      </w:r>
      <w:proofErr w:type="spellEnd"/>
      <w:r w:rsidRPr="009E6703">
        <w:rPr>
          <w:lang w:val="uk-UA"/>
        </w:rPr>
        <w:t xml:space="preserve"> Ігоря Євгеновича</w:t>
      </w:r>
      <w:r>
        <w:rPr>
          <w:lang w:val="uk-UA"/>
        </w:rPr>
        <w:t xml:space="preserve"> </w:t>
      </w:r>
      <w:r w:rsidRPr="009E6703">
        <w:rPr>
          <w:lang w:val="uk-UA"/>
        </w:rPr>
        <w:t xml:space="preserve">«Публічне управління в системі протидії </w:t>
      </w:r>
      <w:proofErr w:type="spellStart"/>
      <w:r w:rsidRPr="009E6703">
        <w:rPr>
          <w:lang w:val="uk-UA"/>
        </w:rPr>
        <w:t>колабораційній</w:t>
      </w:r>
      <w:proofErr w:type="spellEnd"/>
      <w:r w:rsidRPr="009E6703">
        <w:rPr>
          <w:lang w:val="uk-UA"/>
        </w:rPr>
        <w:t xml:space="preserve"> діяльності в Україні»,</w:t>
      </w:r>
      <w:r>
        <w:rPr>
          <w:lang w:val="uk-UA"/>
        </w:rPr>
        <w:t xml:space="preserve"> </w:t>
      </w:r>
      <w:r w:rsidRPr="009E6703">
        <w:rPr>
          <w:lang w:val="uk-UA"/>
        </w:rPr>
        <w:t>подану до захисту в разову спеціалізовану вчену раду Національного технічного університету «Дніпровська політехніка»</w:t>
      </w:r>
      <w:r>
        <w:rPr>
          <w:lang w:val="uk-UA"/>
        </w:rPr>
        <w:t xml:space="preserve"> </w:t>
      </w:r>
      <w:r w:rsidRPr="009E6703">
        <w:rPr>
          <w:lang w:val="uk-UA"/>
        </w:rPr>
        <w:t>на здобуття ступеня доктора філософії</w:t>
      </w:r>
      <w:r>
        <w:rPr>
          <w:lang w:val="uk-UA"/>
        </w:rPr>
        <w:t xml:space="preserve"> </w:t>
      </w:r>
      <w:r w:rsidRPr="009E6703">
        <w:rPr>
          <w:lang w:val="uk-UA"/>
        </w:rPr>
        <w:t>галузі знань 28 «Публічне управління та адміністрування»</w:t>
      </w:r>
      <w:r>
        <w:rPr>
          <w:lang w:val="uk-UA"/>
        </w:rPr>
        <w:t xml:space="preserve"> </w:t>
      </w:r>
      <w:r w:rsidRPr="009E6703">
        <w:rPr>
          <w:lang w:val="uk-UA"/>
        </w:rPr>
        <w:t>за спеціальністю 281 «Публічне управління та адміністрування»</w:t>
      </w:r>
    </w:p>
    <w:p w14:paraId="657CDB2A" w14:textId="77777777" w:rsidR="009E6703" w:rsidRDefault="009E6703" w:rsidP="009E6703">
      <w:pPr>
        <w:spacing w:after="0" w:line="240" w:lineRule="auto"/>
        <w:ind w:firstLine="709"/>
        <w:jc w:val="both"/>
        <w:rPr>
          <w:lang w:val="uk-UA"/>
        </w:rPr>
      </w:pPr>
    </w:p>
    <w:p w14:paraId="01F0BA78" w14:textId="77777777" w:rsidR="009E6703" w:rsidRDefault="009E6703" w:rsidP="009E6703">
      <w:pPr>
        <w:spacing w:after="0" w:line="240" w:lineRule="auto"/>
        <w:ind w:firstLine="709"/>
        <w:jc w:val="both"/>
        <w:rPr>
          <w:lang w:val="uk-UA"/>
        </w:rPr>
      </w:pPr>
    </w:p>
    <w:p w14:paraId="0B2E49C4" w14:textId="77777777" w:rsidR="009E6703" w:rsidRPr="009E6703" w:rsidRDefault="009E6703" w:rsidP="009E6703">
      <w:pPr>
        <w:spacing w:after="0" w:line="240" w:lineRule="auto"/>
        <w:ind w:firstLine="709"/>
        <w:jc w:val="both"/>
        <w:rPr>
          <w:b/>
          <w:bCs/>
          <w:lang w:val="uk-UA"/>
        </w:rPr>
      </w:pPr>
      <w:r w:rsidRPr="009E6703">
        <w:rPr>
          <w:b/>
          <w:bCs/>
          <w:lang w:val="uk-UA"/>
        </w:rPr>
        <w:t>1. Актуальність теми дисертації, зв’язок роботи з науковими програмами, планами, темами</w:t>
      </w:r>
    </w:p>
    <w:p w14:paraId="09D09237" w14:textId="77777777" w:rsidR="009E6703" w:rsidRPr="009E6703" w:rsidRDefault="009E6703" w:rsidP="009E6703">
      <w:pPr>
        <w:spacing w:after="0" w:line="240" w:lineRule="auto"/>
        <w:ind w:firstLine="709"/>
        <w:jc w:val="both"/>
        <w:rPr>
          <w:lang w:val="uk-UA"/>
        </w:rPr>
      </w:pPr>
      <w:r w:rsidRPr="009E6703">
        <w:rPr>
          <w:lang w:val="uk-UA"/>
        </w:rPr>
        <w:t xml:space="preserve">Дисертаційне дослідження </w:t>
      </w:r>
      <w:proofErr w:type="spellStart"/>
      <w:r w:rsidRPr="009E6703">
        <w:rPr>
          <w:lang w:val="uk-UA"/>
        </w:rPr>
        <w:t>Майденка</w:t>
      </w:r>
      <w:proofErr w:type="spellEnd"/>
      <w:r w:rsidRPr="009E6703">
        <w:rPr>
          <w:lang w:val="uk-UA"/>
        </w:rPr>
        <w:t xml:space="preserve"> І.Є. «Публічне управління в системі протидії </w:t>
      </w:r>
      <w:proofErr w:type="spellStart"/>
      <w:r w:rsidRPr="009E6703">
        <w:rPr>
          <w:lang w:val="uk-UA"/>
        </w:rPr>
        <w:t>колабораційній</w:t>
      </w:r>
      <w:proofErr w:type="spellEnd"/>
      <w:r w:rsidRPr="009E6703">
        <w:rPr>
          <w:lang w:val="uk-UA"/>
        </w:rPr>
        <w:t xml:space="preserve"> діяльності в Україні» є надзвичайно актуальним для сучасної України, яка протистоїть повномасштабній збройній агресії Російської Федерації та тривалим гібридним загрозам національній безпеці.</w:t>
      </w:r>
    </w:p>
    <w:p w14:paraId="21860052" w14:textId="77777777" w:rsidR="009E6703" w:rsidRPr="009E6703" w:rsidRDefault="009E6703" w:rsidP="009E6703">
      <w:pPr>
        <w:spacing w:after="0" w:line="240" w:lineRule="auto"/>
        <w:ind w:firstLine="709"/>
        <w:jc w:val="both"/>
        <w:rPr>
          <w:lang w:val="uk-UA"/>
        </w:rPr>
      </w:pPr>
      <w:proofErr w:type="spellStart"/>
      <w:r w:rsidRPr="009E6703">
        <w:rPr>
          <w:lang w:val="uk-UA"/>
        </w:rPr>
        <w:t>Колабораційна</w:t>
      </w:r>
      <w:proofErr w:type="spellEnd"/>
      <w:r w:rsidRPr="009E6703">
        <w:rPr>
          <w:lang w:val="uk-UA"/>
        </w:rPr>
        <w:t xml:space="preserve"> діяльність, що виявляється у свідомій співпраці окремих осіб та груп з окупаційними адміністраціями, ворожими спецслужбами, квазіутвореннями та їхніми агентурними мережами, становить безпосередню загрозу державному суверенітету, територіальній цілісності, функціональній спроможності публічної влади та довірі громадян до інститутів держави. За таких умов розроблення цілісної системи публічного управління протидією колабораціонізму виходить далеко за межі вузько-правничої проблематики і стає ключовим завданням у сфері національної безпеки та публічного адміністрування.</w:t>
      </w:r>
    </w:p>
    <w:p w14:paraId="2CC704CA" w14:textId="77777777" w:rsidR="009E6703" w:rsidRPr="009E6703" w:rsidRDefault="009E6703" w:rsidP="009E6703">
      <w:pPr>
        <w:spacing w:after="0" w:line="240" w:lineRule="auto"/>
        <w:ind w:firstLine="709"/>
        <w:jc w:val="both"/>
        <w:rPr>
          <w:lang w:val="uk-UA"/>
        </w:rPr>
      </w:pPr>
      <w:r w:rsidRPr="009E6703">
        <w:rPr>
          <w:lang w:val="uk-UA"/>
        </w:rPr>
        <w:t>Актуальність теми обумовлена, зокрема:</w:t>
      </w:r>
      <w:r>
        <w:rPr>
          <w:lang w:val="uk-UA"/>
        </w:rPr>
        <w:t xml:space="preserve"> </w:t>
      </w:r>
      <w:r w:rsidRPr="009E6703">
        <w:rPr>
          <w:lang w:val="uk-UA"/>
        </w:rPr>
        <w:t xml:space="preserve">наявністю значних прогалин у теоретико-методологічному осмисленні колабораціонізму саме як </w:t>
      </w:r>
      <w:proofErr w:type="spellStart"/>
      <w:r w:rsidRPr="009E6703">
        <w:rPr>
          <w:lang w:val="uk-UA"/>
        </w:rPr>
        <w:t>публічноуправлінської</w:t>
      </w:r>
      <w:proofErr w:type="spellEnd"/>
      <w:r w:rsidRPr="009E6703">
        <w:rPr>
          <w:lang w:val="uk-UA"/>
        </w:rPr>
        <w:t xml:space="preserve"> проблеми;</w:t>
      </w:r>
      <w:r>
        <w:rPr>
          <w:lang w:val="uk-UA"/>
        </w:rPr>
        <w:t xml:space="preserve"> </w:t>
      </w:r>
      <w:r w:rsidRPr="009E6703">
        <w:rPr>
          <w:lang w:val="uk-UA"/>
        </w:rPr>
        <w:t xml:space="preserve">– фрагментарністю правового регулювання та інституційних механізмів виявлення, попередження і нейтралізації </w:t>
      </w:r>
      <w:proofErr w:type="spellStart"/>
      <w:r w:rsidRPr="009E6703">
        <w:rPr>
          <w:lang w:val="uk-UA"/>
        </w:rPr>
        <w:t>колабораційної</w:t>
      </w:r>
      <w:proofErr w:type="spellEnd"/>
      <w:r w:rsidRPr="009E6703">
        <w:rPr>
          <w:lang w:val="uk-UA"/>
        </w:rPr>
        <w:t xml:space="preserve"> діяльності;</w:t>
      </w:r>
      <w:r>
        <w:rPr>
          <w:lang w:val="uk-UA"/>
        </w:rPr>
        <w:t xml:space="preserve"> </w:t>
      </w:r>
      <w:r w:rsidRPr="009E6703">
        <w:rPr>
          <w:lang w:val="uk-UA"/>
        </w:rPr>
        <w:t>потребою у ризик-орієнтованому, адаптивному й аналітично забезпеченому підході до організації протидії колабораціонізму в умовах комплексної багатовимірної кризи (поєднання воєнних, економічних, енергетичних, інформаційних та інституційних викликів);</w:t>
      </w:r>
      <w:r>
        <w:rPr>
          <w:lang w:val="uk-UA"/>
        </w:rPr>
        <w:t xml:space="preserve"> </w:t>
      </w:r>
      <w:r w:rsidRPr="009E6703">
        <w:rPr>
          <w:lang w:val="uk-UA"/>
        </w:rPr>
        <w:t xml:space="preserve">необхідністю забезпечити баланс між </w:t>
      </w:r>
      <w:proofErr w:type="spellStart"/>
      <w:r w:rsidRPr="009E6703">
        <w:rPr>
          <w:lang w:val="uk-UA"/>
        </w:rPr>
        <w:t>безпековими</w:t>
      </w:r>
      <w:proofErr w:type="spellEnd"/>
      <w:r w:rsidRPr="009E6703">
        <w:rPr>
          <w:lang w:val="uk-UA"/>
        </w:rPr>
        <w:t xml:space="preserve"> імперативами і принципами верховенства права, прав людини, інституційної доброчесності в діяльності органів державної влади.</w:t>
      </w:r>
    </w:p>
    <w:p w14:paraId="6A0F7267" w14:textId="77777777" w:rsidR="009E6703" w:rsidRPr="009E6703" w:rsidRDefault="009E6703" w:rsidP="009E6703">
      <w:pPr>
        <w:spacing w:after="0" w:line="240" w:lineRule="auto"/>
        <w:ind w:firstLine="709"/>
        <w:jc w:val="both"/>
        <w:rPr>
          <w:lang w:val="uk-UA"/>
        </w:rPr>
      </w:pPr>
      <w:r w:rsidRPr="009E6703">
        <w:rPr>
          <w:lang w:val="uk-UA"/>
        </w:rPr>
        <w:lastRenderedPageBreak/>
        <w:t xml:space="preserve">Дисертаційну роботу виконано в Національному технічному університеті «Дніпровська політехніка» у руслі науково-дослідної теми кафедри державного управління і місцевого самоврядування «Забезпечення стійкості, </w:t>
      </w:r>
      <w:proofErr w:type="spellStart"/>
      <w:r w:rsidRPr="009E6703">
        <w:rPr>
          <w:lang w:val="uk-UA"/>
        </w:rPr>
        <w:t>ревіталізації</w:t>
      </w:r>
      <w:proofErr w:type="spellEnd"/>
      <w:r w:rsidRPr="009E6703">
        <w:rPr>
          <w:lang w:val="uk-UA"/>
        </w:rPr>
        <w:t xml:space="preserve"> та розвитку територій і громад в Україні» (ДР 0122U002375). Особистий внесок здобувача полягає у комплексному аналізі та науковому обґрунтуванні функціональних змін і трансформацій системи публічного управління у сфері протидії </w:t>
      </w:r>
      <w:proofErr w:type="spellStart"/>
      <w:r w:rsidRPr="009E6703">
        <w:rPr>
          <w:lang w:val="uk-UA"/>
        </w:rPr>
        <w:t>колабораційній</w:t>
      </w:r>
      <w:proofErr w:type="spellEnd"/>
      <w:r w:rsidRPr="009E6703">
        <w:rPr>
          <w:lang w:val="uk-UA"/>
        </w:rPr>
        <w:t xml:space="preserve"> діяльності в умовах військової агресії, окупації територій та гібридних загроз, що повністю відповідає зазначеній НДР і підсилює її </w:t>
      </w:r>
      <w:proofErr w:type="spellStart"/>
      <w:r w:rsidRPr="009E6703">
        <w:rPr>
          <w:lang w:val="uk-UA"/>
        </w:rPr>
        <w:t>безпековий</w:t>
      </w:r>
      <w:proofErr w:type="spellEnd"/>
      <w:r w:rsidRPr="009E6703">
        <w:rPr>
          <w:lang w:val="uk-UA"/>
        </w:rPr>
        <w:t xml:space="preserve"> вимір.</w:t>
      </w:r>
    </w:p>
    <w:p w14:paraId="6DA4BC05" w14:textId="77777777" w:rsidR="009E6703" w:rsidRPr="009E6703" w:rsidRDefault="009E6703" w:rsidP="009E6703">
      <w:pPr>
        <w:spacing w:after="0" w:line="240" w:lineRule="auto"/>
        <w:ind w:firstLine="709"/>
        <w:jc w:val="both"/>
        <w:rPr>
          <w:lang w:val="uk-UA"/>
        </w:rPr>
      </w:pPr>
      <w:r w:rsidRPr="009E6703">
        <w:rPr>
          <w:lang w:val="uk-UA"/>
        </w:rPr>
        <w:t>Отже, тема дисертації є науково та практично значущою, відповідає стратегічним потребам держави й завданням галузі знань 28 «Публічне управління та адміністрування».</w:t>
      </w:r>
    </w:p>
    <w:p w14:paraId="63CE0D84" w14:textId="77777777" w:rsidR="009E6703" w:rsidRPr="009E6703" w:rsidRDefault="009E6703" w:rsidP="009E6703">
      <w:pPr>
        <w:spacing w:after="0" w:line="240" w:lineRule="auto"/>
        <w:ind w:firstLine="709"/>
        <w:jc w:val="both"/>
        <w:rPr>
          <w:lang w:val="uk-UA"/>
        </w:rPr>
      </w:pPr>
    </w:p>
    <w:p w14:paraId="72E96AF9" w14:textId="77777777" w:rsidR="009E6703" w:rsidRPr="009E6703" w:rsidRDefault="009E6703" w:rsidP="009E6703">
      <w:pPr>
        <w:spacing w:after="0" w:line="240" w:lineRule="auto"/>
        <w:ind w:firstLine="709"/>
        <w:jc w:val="both"/>
        <w:rPr>
          <w:b/>
          <w:bCs/>
          <w:lang w:val="uk-UA"/>
        </w:rPr>
      </w:pPr>
      <w:r w:rsidRPr="009E6703">
        <w:rPr>
          <w:b/>
          <w:bCs/>
          <w:lang w:val="uk-UA"/>
        </w:rPr>
        <w:t>2. Ступінь обґрунтованості наукових положень, висновків і рекомендацій</w:t>
      </w:r>
    </w:p>
    <w:p w14:paraId="7FB9D37B" w14:textId="77777777" w:rsidR="009E6703" w:rsidRPr="009E6703" w:rsidRDefault="009E6703" w:rsidP="009E6703">
      <w:pPr>
        <w:spacing w:after="0" w:line="240" w:lineRule="auto"/>
        <w:ind w:firstLine="709"/>
        <w:jc w:val="both"/>
        <w:rPr>
          <w:lang w:val="uk-UA"/>
        </w:rPr>
      </w:pPr>
      <w:r w:rsidRPr="009E6703">
        <w:rPr>
          <w:lang w:val="uk-UA"/>
        </w:rPr>
        <w:t xml:space="preserve">Дисертаційна робота </w:t>
      </w:r>
      <w:proofErr w:type="spellStart"/>
      <w:r w:rsidRPr="009E6703">
        <w:rPr>
          <w:lang w:val="uk-UA"/>
        </w:rPr>
        <w:t>Майденка</w:t>
      </w:r>
      <w:proofErr w:type="spellEnd"/>
      <w:r w:rsidRPr="009E6703">
        <w:rPr>
          <w:lang w:val="uk-UA"/>
        </w:rPr>
        <w:t xml:space="preserve"> І.Є. вирізняється високим рівнем теоретичної опрацьованості та методологічної коректності. Автор </w:t>
      </w:r>
      <w:proofErr w:type="spellStart"/>
      <w:r w:rsidRPr="009E6703">
        <w:rPr>
          <w:lang w:val="uk-UA"/>
        </w:rPr>
        <w:t>логічно</w:t>
      </w:r>
      <w:proofErr w:type="spellEnd"/>
      <w:r w:rsidRPr="009E6703">
        <w:rPr>
          <w:lang w:val="uk-UA"/>
        </w:rPr>
        <w:t xml:space="preserve"> вибудовує дослідницьку конструкцію: від уточнення </w:t>
      </w:r>
      <w:proofErr w:type="spellStart"/>
      <w:r w:rsidRPr="009E6703">
        <w:rPr>
          <w:lang w:val="uk-UA"/>
        </w:rPr>
        <w:t>понятійно</w:t>
      </w:r>
      <w:proofErr w:type="spellEnd"/>
      <w:r w:rsidRPr="009E6703">
        <w:rPr>
          <w:lang w:val="uk-UA"/>
        </w:rPr>
        <w:t xml:space="preserve">-категоріального апарату (колабораціонізм, </w:t>
      </w:r>
      <w:proofErr w:type="spellStart"/>
      <w:r w:rsidRPr="009E6703">
        <w:rPr>
          <w:lang w:val="uk-UA"/>
        </w:rPr>
        <w:t>колабораційна</w:t>
      </w:r>
      <w:proofErr w:type="spellEnd"/>
      <w:r w:rsidRPr="009E6703">
        <w:rPr>
          <w:lang w:val="uk-UA"/>
        </w:rPr>
        <w:t xml:space="preserve"> діяльність, інститут держави у протидії колаборації, інституційна доброчесність у кризу, </w:t>
      </w:r>
      <w:proofErr w:type="spellStart"/>
      <w:r w:rsidRPr="009E6703">
        <w:rPr>
          <w:lang w:val="uk-UA"/>
        </w:rPr>
        <w:t>респонсивність</w:t>
      </w:r>
      <w:proofErr w:type="spellEnd"/>
      <w:r w:rsidRPr="009E6703">
        <w:rPr>
          <w:lang w:val="uk-UA"/>
        </w:rPr>
        <w:t xml:space="preserve"> </w:t>
      </w:r>
      <w:proofErr w:type="spellStart"/>
      <w:r w:rsidRPr="009E6703">
        <w:rPr>
          <w:lang w:val="uk-UA"/>
        </w:rPr>
        <w:t>безпекових</w:t>
      </w:r>
      <w:proofErr w:type="spellEnd"/>
      <w:r w:rsidRPr="009E6703">
        <w:rPr>
          <w:lang w:val="uk-UA"/>
        </w:rPr>
        <w:t xml:space="preserve"> сервісів, територіальна інклюзія у сферах ризику тощо) – до розроблення концептуальної моделі публічного управління в системі протидії колабораціонізму та конкретних організаційно-правових, інституційних і цифрових рішень.</w:t>
      </w:r>
    </w:p>
    <w:p w14:paraId="16F30DCC" w14:textId="77777777" w:rsidR="009E6703" w:rsidRPr="009E6703" w:rsidRDefault="009E6703" w:rsidP="009E6703">
      <w:pPr>
        <w:spacing w:after="0" w:line="240" w:lineRule="auto"/>
        <w:ind w:firstLine="709"/>
        <w:jc w:val="both"/>
        <w:rPr>
          <w:lang w:val="uk-UA"/>
        </w:rPr>
      </w:pPr>
      <w:r w:rsidRPr="009E6703">
        <w:rPr>
          <w:lang w:val="uk-UA"/>
        </w:rPr>
        <w:t>Методологічна база дослідження є комплексною й адекватною поставленій меті: автор поєднує системний, інституціональний, функціональний, ризик-орієнтований підходи з елементами мережевого та ситуаційного аналізу. Застосовано також історичний, порівняльний, правовий аналіз, засоби аналітичного моделювання, що дозволило:</w:t>
      </w:r>
      <w:r>
        <w:rPr>
          <w:lang w:val="uk-UA"/>
        </w:rPr>
        <w:t xml:space="preserve"> </w:t>
      </w:r>
      <w:r w:rsidRPr="009E6703">
        <w:rPr>
          <w:lang w:val="uk-UA"/>
        </w:rPr>
        <w:t>– показати еволюцію наукових уявлень про колабораціонізм і його місце в структурі суспільних відносин;</w:t>
      </w:r>
      <w:r>
        <w:rPr>
          <w:lang w:val="uk-UA"/>
        </w:rPr>
        <w:t xml:space="preserve"> </w:t>
      </w:r>
      <w:r w:rsidRPr="009E6703">
        <w:rPr>
          <w:lang w:val="uk-UA"/>
        </w:rPr>
        <w:t>реконструювати інституційні механізми виявлення, попередження та протидії колабораціонізму в Україні;</w:t>
      </w:r>
      <w:r>
        <w:rPr>
          <w:lang w:val="uk-UA"/>
        </w:rPr>
        <w:t xml:space="preserve"> </w:t>
      </w:r>
      <w:r w:rsidRPr="009E6703">
        <w:rPr>
          <w:lang w:val="uk-UA"/>
        </w:rPr>
        <w:t xml:space="preserve">узагальнити зарубіжний досвід роботи з колабораційною проблематикою (перехідне правосуддя, </w:t>
      </w:r>
      <w:proofErr w:type="spellStart"/>
      <w:r w:rsidRPr="009E6703">
        <w:rPr>
          <w:lang w:val="uk-UA"/>
        </w:rPr>
        <w:t>люстраційні</w:t>
      </w:r>
      <w:proofErr w:type="spellEnd"/>
      <w:r w:rsidRPr="009E6703">
        <w:rPr>
          <w:lang w:val="uk-UA"/>
        </w:rPr>
        <w:t xml:space="preserve"> механізми, моделі інтеграції </w:t>
      </w:r>
      <w:proofErr w:type="spellStart"/>
      <w:r w:rsidRPr="009E6703">
        <w:rPr>
          <w:lang w:val="uk-UA"/>
        </w:rPr>
        <w:t>деокупованих</w:t>
      </w:r>
      <w:proofErr w:type="spellEnd"/>
      <w:r w:rsidRPr="009E6703">
        <w:rPr>
          <w:lang w:val="uk-UA"/>
        </w:rPr>
        <w:t xml:space="preserve"> територій);</w:t>
      </w:r>
      <w:r>
        <w:rPr>
          <w:lang w:val="uk-UA"/>
        </w:rPr>
        <w:t xml:space="preserve"> </w:t>
      </w:r>
      <w:r w:rsidRPr="009E6703">
        <w:rPr>
          <w:lang w:val="uk-UA"/>
        </w:rPr>
        <w:t xml:space="preserve">обґрунтувати авторську адаптивну концепцію публічного управління в системі протидії </w:t>
      </w:r>
      <w:proofErr w:type="spellStart"/>
      <w:r w:rsidRPr="009E6703">
        <w:rPr>
          <w:lang w:val="uk-UA"/>
        </w:rPr>
        <w:t>колабораційній</w:t>
      </w:r>
      <w:proofErr w:type="spellEnd"/>
      <w:r w:rsidRPr="009E6703">
        <w:rPr>
          <w:lang w:val="uk-UA"/>
        </w:rPr>
        <w:t xml:space="preserve"> діяльності.</w:t>
      </w:r>
    </w:p>
    <w:p w14:paraId="0565052F" w14:textId="77777777" w:rsidR="009E6703" w:rsidRPr="009E6703" w:rsidRDefault="009E6703" w:rsidP="009E6703">
      <w:pPr>
        <w:spacing w:after="0" w:line="240" w:lineRule="auto"/>
        <w:ind w:firstLine="709"/>
        <w:jc w:val="both"/>
        <w:rPr>
          <w:lang w:val="uk-UA"/>
        </w:rPr>
      </w:pPr>
      <w:r w:rsidRPr="009E6703">
        <w:rPr>
          <w:lang w:val="uk-UA"/>
        </w:rPr>
        <w:t>Джерельна база дисертації є репрезентативною й об’ємною (понад 200 найменувань), включа</w:t>
      </w:r>
      <w:r>
        <w:rPr>
          <w:lang w:val="uk-UA"/>
        </w:rPr>
        <w:t>є</w:t>
      </w:r>
      <w:r w:rsidRPr="009E6703">
        <w:rPr>
          <w:lang w:val="uk-UA"/>
        </w:rPr>
        <w:t xml:space="preserve"> сучасні вітчизняні та зарубіжні праці з проблем національної безпеки, публічного управління, конституційного й кримінального права, аналітичні матеріали міжнародних організацій, національне законодавство, підзаконні нормативні акти, практику правоохоронних органів.</w:t>
      </w:r>
    </w:p>
    <w:p w14:paraId="0F8486C9" w14:textId="77777777" w:rsidR="009E6703" w:rsidRDefault="009E6703" w:rsidP="009E6703">
      <w:pPr>
        <w:spacing w:after="0" w:line="240" w:lineRule="auto"/>
        <w:ind w:firstLine="709"/>
        <w:jc w:val="both"/>
        <w:rPr>
          <w:lang w:val="uk-UA"/>
        </w:rPr>
      </w:pPr>
      <w:r w:rsidRPr="009E6703">
        <w:rPr>
          <w:b/>
          <w:bCs/>
          <w:lang w:val="uk-UA"/>
        </w:rPr>
        <w:t>Практична значущість дисертаційних висновків підтверджується актами впровадження результатів</w:t>
      </w:r>
      <w:r w:rsidRPr="009E6703">
        <w:rPr>
          <w:lang w:val="uk-UA"/>
        </w:rPr>
        <w:t>:</w:t>
      </w:r>
    </w:p>
    <w:p w14:paraId="6A339506" w14:textId="77777777" w:rsidR="009E6703" w:rsidRDefault="009E6703" w:rsidP="009E6703">
      <w:pPr>
        <w:spacing w:after="0" w:line="240" w:lineRule="auto"/>
        <w:ind w:firstLine="709"/>
        <w:jc w:val="both"/>
        <w:rPr>
          <w:lang w:val="uk-UA"/>
        </w:rPr>
      </w:pPr>
      <w:r w:rsidRPr="009E6703">
        <w:rPr>
          <w:lang w:val="uk-UA"/>
        </w:rPr>
        <w:t xml:space="preserve">у діяльність органів державної влади та суб’єктів правничої практики (Адвокатське об’єднання «Пантеон» – щодо кваліфікації мотивів, результатів та наслідків </w:t>
      </w:r>
      <w:proofErr w:type="spellStart"/>
      <w:r w:rsidRPr="009E6703">
        <w:rPr>
          <w:lang w:val="uk-UA"/>
        </w:rPr>
        <w:t>колабораційної</w:t>
      </w:r>
      <w:proofErr w:type="spellEnd"/>
      <w:r w:rsidRPr="009E6703">
        <w:rPr>
          <w:lang w:val="uk-UA"/>
        </w:rPr>
        <w:t xml:space="preserve"> діяльності, оцінки правомірності висновків правоохоронних органів);</w:t>
      </w:r>
    </w:p>
    <w:p w14:paraId="57E8F65F" w14:textId="77777777" w:rsidR="009E6703" w:rsidRPr="009E6703" w:rsidRDefault="009E6703" w:rsidP="009E6703">
      <w:pPr>
        <w:spacing w:after="0" w:line="240" w:lineRule="auto"/>
        <w:ind w:firstLine="709"/>
        <w:jc w:val="both"/>
        <w:rPr>
          <w:lang w:val="uk-UA"/>
        </w:rPr>
      </w:pPr>
      <w:r w:rsidRPr="009E6703">
        <w:rPr>
          <w:lang w:val="uk-UA"/>
        </w:rPr>
        <w:t>у діяльність ГО ГНО «Фундація публічно-правових ініціатив» – щодо оптимізації взаємодії влади й громадянського суспільства у сфері протидії колабораціонізму, розвитку механізмів громадського контролю та комунікаційних стратегій.</w:t>
      </w:r>
    </w:p>
    <w:p w14:paraId="1F4089A2" w14:textId="77777777" w:rsidR="009E6703" w:rsidRPr="009E6703" w:rsidRDefault="009E6703" w:rsidP="009E6703">
      <w:pPr>
        <w:spacing w:after="0" w:line="240" w:lineRule="auto"/>
        <w:ind w:firstLine="709"/>
        <w:jc w:val="both"/>
        <w:rPr>
          <w:lang w:val="uk-UA"/>
        </w:rPr>
      </w:pPr>
      <w:r w:rsidRPr="009E6703">
        <w:rPr>
          <w:lang w:val="uk-UA"/>
        </w:rPr>
        <w:t>Результати апробовано на численних науково-практичних конференціях в Україні та за кордоном. Отже, наукові положення, висновки та рекомендації дисертації є обґрунтованими, внутрішньо узгодженими та підтвердженими як теоретичним аналізом, так і практикою.</w:t>
      </w:r>
    </w:p>
    <w:p w14:paraId="09ECCDA4" w14:textId="77777777" w:rsidR="009E6703" w:rsidRDefault="009E6703" w:rsidP="009E6703">
      <w:pPr>
        <w:spacing w:after="0" w:line="240" w:lineRule="auto"/>
        <w:ind w:firstLine="709"/>
        <w:jc w:val="both"/>
        <w:rPr>
          <w:lang w:val="uk-UA"/>
        </w:rPr>
      </w:pPr>
    </w:p>
    <w:p w14:paraId="5C99D27C" w14:textId="77777777" w:rsidR="009E6703" w:rsidRPr="009E6703" w:rsidRDefault="009E6703" w:rsidP="009E6703">
      <w:pPr>
        <w:spacing w:after="0" w:line="240" w:lineRule="auto"/>
        <w:ind w:firstLine="709"/>
        <w:jc w:val="both"/>
        <w:rPr>
          <w:b/>
          <w:bCs/>
          <w:lang w:val="uk-UA"/>
        </w:rPr>
      </w:pPr>
      <w:r w:rsidRPr="009E6703">
        <w:rPr>
          <w:b/>
          <w:bCs/>
          <w:lang w:val="uk-UA"/>
        </w:rPr>
        <w:t>3. Наукова новизна отриманих результатів</w:t>
      </w:r>
    </w:p>
    <w:p w14:paraId="142CCAF2" w14:textId="77777777" w:rsidR="009E6703" w:rsidRPr="009E6703" w:rsidRDefault="009E6703" w:rsidP="009E6703">
      <w:pPr>
        <w:spacing w:after="0" w:line="240" w:lineRule="auto"/>
        <w:ind w:firstLine="709"/>
        <w:jc w:val="both"/>
        <w:rPr>
          <w:lang w:val="uk-UA"/>
        </w:rPr>
      </w:pPr>
      <w:r w:rsidRPr="009E6703">
        <w:rPr>
          <w:lang w:val="uk-UA"/>
        </w:rPr>
        <w:t xml:space="preserve">Наукова новизна дисертаційного дослідження </w:t>
      </w:r>
      <w:proofErr w:type="spellStart"/>
      <w:r w:rsidRPr="009E6703">
        <w:rPr>
          <w:lang w:val="uk-UA"/>
        </w:rPr>
        <w:t>Майденка</w:t>
      </w:r>
      <w:proofErr w:type="spellEnd"/>
      <w:r w:rsidRPr="009E6703">
        <w:rPr>
          <w:lang w:val="uk-UA"/>
        </w:rPr>
        <w:t xml:space="preserve"> І.Є. полягає у комплексному вирішенні важливого наукового завдання – теоретико-методологічному обґрунтуванні та концептуальному </w:t>
      </w:r>
      <w:proofErr w:type="spellStart"/>
      <w:r w:rsidRPr="009E6703">
        <w:rPr>
          <w:lang w:val="uk-UA"/>
        </w:rPr>
        <w:t>проєктуванні</w:t>
      </w:r>
      <w:proofErr w:type="spellEnd"/>
      <w:r w:rsidRPr="009E6703">
        <w:rPr>
          <w:lang w:val="uk-UA"/>
        </w:rPr>
        <w:t xml:space="preserve"> системи публічного управління в сфері протидії </w:t>
      </w:r>
      <w:proofErr w:type="spellStart"/>
      <w:r w:rsidRPr="009E6703">
        <w:rPr>
          <w:lang w:val="uk-UA"/>
        </w:rPr>
        <w:t>колабораційній</w:t>
      </w:r>
      <w:proofErr w:type="spellEnd"/>
      <w:r w:rsidRPr="009E6703">
        <w:rPr>
          <w:lang w:val="uk-UA"/>
        </w:rPr>
        <w:t xml:space="preserve"> діяльності в Україні.</w:t>
      </w:r>
    </w:p>
    <w:p w14:paraId="15726EF9" w14:textId="77777777" w:rsidR="009E6703" w:rsidRDefault="009E6703" w:rsidP="009E6703">
      <w:pPr>
        <w:spacing w:after="0" w:line="240" w:lineRule="auto"/>
        <w:ind w:firstLine="709"/>
        <w:jc w:val="both"/>
        <w:rPr>
          <w:lang w:val="uk-UA"/>
        </w:rPr>
      </w:pPr>
      <w:r w:rsidRPr="009E6703">
        <w:rPr>
          <w:lang w:val="uk-UA"/>
        </w:rPr>
        <w:t>У роботі, зокрема,</w:t>
      </w:r>
    </w:p>
    <w:p w14:paraId="6217FDC1" w14:textId="77777777" w:rsidR="009E6703" w:rsidRDefault="009E6703" w:rsidP="009E6703">
      <w:pPr>
        <w:spacing w:after="0" w:line="240" w:lineRule="auto"/>
        <w:ind w:firstLine="709"/>
        <w:jc w:val="both"/>
        <w:rPr>
          <w:lang w:val="uk-UA"/>
        </w:rPr>
      </w:pPr>
      <w:r w:rsidRPr="009E6703">
        <w:rPr>
          <w:lang w:val="uk-UA"/>
        </w:rPr>
        <w:t> уперше:</w:t>
      </w:r>
      <w:r>
        <w:rPr>
          <w:lang w:val="uk-UA"/>
        </w:rPr>
        <w:t xml:space="preserve"> </w:t>
      </w:r>
      <w:r w:rsidRPr="009E6703">
        <w:rPr>
          <w:lang w:val="uk-UA"/>
        </w:rPr>
        <w:t xml:space="preserve">теоретично обґрунтовано адаптивну концепцію публічного управління в системі протидії </w:t>
      </w:r>
      <w:proofErr w:type="spellStart"/>
      <w:r w:rsidRPr="009E6703">
        <w:rPr>
          <w:lang w:val="uk-UA"/>
        </w:rPr>
        <w:t>колабораційній</w:t>
      </w:r>
      <w:proofErr w:type="spellEnd"/>
      <w:r w:rsidRPr="009E6703">
        <w:rPr>
          <w:lang w:val="uk-UA"/>
        </w:rPr>
        <w:t xml:space="preserve"> діяльності, яка враховує варіативність сценаріїв </w:t>
      </w:r>
      <w:proofErr w:type="spellStart"/>
      <w:r w:rsidRPr="009E6703">
        <w:rPr>
          <w:lang w:val="uk-UA"/>
        </w:rPr>
        <w:t>публічноуправлінської</w:t>
      </w:r>
      <w:proofErr w:type="spellEnd"/>
      <w:r w:rsidRPr="009E6703">
        <w:rPr>
          <w:lang w:val="uk-UA"/>
        </w:rPr>
        <w:t xml:space="preserve"> відповіді на виклики колабораціонізму в умовах децентралізації, воєнного стану та комплексної багатовимірної кризи;</w:t>
      </w:r>
      <w:r>
        <w:rPr>
          <w:lang w:val="uk-UA"/>
        </w:rPr>
        <w:t xml:space="preserve"> </w:t>
      </w:r>
    </w:p>
    <w:p w14:paraId="4D6EB0E6" w14:textId="77777777" w:rsidR="009E6703" w:rsidRDefault="009E6703" w:rsidP="009E6703">
      <w:pPr>
        <w:spacing w:after="0" w:line="240" w:lineRule="auto"/>
        <w:ind w:firstLine="709"/>
        <w:jc w:val="both"/>
        <w:rPr>
          <w:lang w:val="uk-UA"/>
        </w:rPr>
      </w:pPr>
      <w:r w:rsidRPr="009E6703">
        <w:rPr>
          <w:lang w:val="uk-UA"/>
        </w:rPr>
        <w:t>розроблено аналітичну модель функціонування інституту держави у сфері протидії колабораціонізму (координація – профілактика – реагування – реінтеграція), що поєднує правові, організаційні, інформаційно-аналітичні, цифрові та комунікаційні компоненти;</w:t>
      </w:r>
    </w:p>
    <w:p w14:paraId="2A8554F4" w14:textId="77777777" w:rsidR="009E6703" w:rsidRPr="009E6703" w:rsidRDefault="009E6703" w:rsidP="009E6703">
      <w:pPr>
        <w:spacing w:after="0" w:line="240" w:lineRule="auto"/>
        <w:ind w:firstLine="709"/>
        <w:jc w:val="both"/>
        <w:rPr>
          <w:lang w:val="uk-UA"/>
        </w:rPr>
      </w:pPr>
      <w:r w:rsidRPr="009E6703">
        <w:rPr>
          <w:lang w:val="uk-UA"/>
        </w:rPr>
        <w:t xml:space="preserve">введено й концептуально обґрунтовано низку нових понять: «адаптивна сервісна інфраструктура для протидії </w:t>
      </w:r>
      <w:proofErr w:type="spellStart"/>
      <w:r w:rsidRPr="009E6703">
        <w:rPr>
          <w:lang w:val="uk-UA"/>
        </w:rPr>
        <w:t>колабораційній</w:t>
      </w:r>
      <w:proofErr w:type="spellEnd"/>
      <w:r w:rsidRPr="009E6703">
        <w:rPr>
          <w:lang w:val="uk-UA"/>
        </w:rPr>
        <w:t xml:space="preserve"> діяльності», «екосистема державної безпеки» у протидії колаборації, «цифровий суспільний моніторинг політичної лояльності», «</w:t>
      </w:r>
      <w:proofErr w:type="spellStart"/>
      <w:r w:rsidRPr="009E6703">
        <w:rPr>
          <w:lang w:val="uk-UA"/>
        </w:rPr>
        <w:t>респонсивність</w:t>
      </w:r>
      <w:proofErr w:type="spellEnd"/>
      <w:r w:rsidRPr="009E6703">
        <w:rPr>
          <w:lang w:val="uk-UA"/>
        </w:rPr>
        <w:t xml:space="preserve"> </w:t>
      </w:r>
      <w:proofErr w:type="spellStart"/>
      <w:r w:rsidRPr="009E6703">
        <w:rPr>
          <w:lang w:val="uk-UA"/>
        </w:rPr>
        <w:t>безпекових</w:t>
      </w:r>
      <w:proofErr w:type="spellEnd"/>
      <w:r w:rsidRPr="009E6703">
        <w:rPr>
          <w:lang w:val="uk-UA"/>
        </w:rPr>
        <w:t xml:space="preserve"> сервісів», «територіальна інклюзія у сферах ризику».</w:t>
      </w:r>
    </w:p>
    <w:p w14:paraId="5818CF9C" w14:textId="77777777" w:rsidR="009E6703" w:rsidRDefault="009E6703" w:rsidP="009E6703">
      <w:pPr>
        <w:spacing w:after="0" w:line="240" w:lineRule="auto"/>
        <w:ind w:firstLine="709"/>
        <w:jc w:val="both"/>
        <w:rPr>
          <w:lang w:val="uk-UA"/>
        </w:rPr>
      </w:pPr>
      <w:r w:rsidRPr="009E6703">
        <w:rPr>
          <w:lang w:val="uk-UA"/>
        </w:rPr>
        <w:t>Удосконалено:</w:t>
      </w:r>
      <w:r>
        <w:rPr>
          <w:lang w:val="uk-UA"/>
        </w:rPr>
        <w:t xml:space="preserve"> </w:t>
      </w:r>
      <w:proofErr w:type="spellStart"/>
      <w:r w:rsidRPr="009E6703">
        <w:rPr>
          <w:lang w:val="uk-UA"/>
        </w:rPr>
        <w:t>понятійно</w:t>
      </w:r>
      <w:proofErr w:type="spellEnd"/>
      <w:r w:rsidRPr="009E6703">
        <w:rPr>
          <w:lang w:val="uk-UA"/>
        </w:rPr>
        <w:t>-категоріальний апарат публічного управління у сфері протидії колабораціонізму шляхом уточнення дефініцій «</w:t>
      </w:r>
      <w:proofErr w:type="spellStart"/>
      <w:r w:rsidRPr="009E6703">
        <w:rPr>
          <w:lang w:val="uk-UA"/>
        </w:rPr>
        <w:t>колабораційна</w:t>
      </w:r>
      <w:proofErr w:type="spellEnd"/>
      <w:r w:rsidRPr="009E6703">
        <w:rPr>
          <w:lang w:val="uk-UA"/>
        </w:rPr>
        <w:t xml:space="preserve"> діяльність» у </w:t>
      </w:r>
      <w:proofErr w:type="spellStart"/>
      <w:r w:rsidRPr="009E6703">
        <w:rPr>
          <w:lang w:val="uk-UA"/>
        </w:rPr>
        <w:t>публічноуправлінському</w:t>
      </w:r>
      <w:proofErr w:type="spellEnd"/>
      <w:r w:rsidRPr="009E6703">
        <w:rPr>
          <w:lang w:val="uk-UA"/>
        </w:rPr>
        <w:t xml:space="preserve"> вимірі, «інституційна доброчесність у кризу», «цифрова доступність антикризових сервісів»;</w:t>
      </w:r>
    </w:p>
    <w:p w14:paraId="4AE16BA3" w14:textId="77777777" w:rsidR="009E6703" w:rsidRDefault="009E6703" w:rsidP="009E6703">
      <w:pPr>
        <w:spacing w:after="0" w:line="240" w:lineRule="auto"/>
        <w:ind w:firstLine="709"/>
        <w:jc w:val="both"/>
        <w:rPr>
          <w:lang w:val="uk-UA"/>
        </w:rPr>
      </w:pPr>
      <w:r w:rsidRPr="009E6703">
        <w:rPr>
          <w:lang w:val="uk-UA"/>
        </w:rPr>
        <w:t>теоретичні положення структурно-функціонального аналізу державного управління щодо протидії колаборації із деталізацією інституційних форм реалізації повноважень у фазах реформування, модернізації та реагування на гібридні загрози;</w:t>
      </w:r>
    </w:p>
    <w:p w14:paraId="44EB2F7F" w14:textId="77777777" w:rsidR="009E6703" w:rsidRPr="009E6703" w:rsidRDefault="009E6703" w:rsidP="009E6703">
      <w:pPr>
        <w:spacing w:after="0" w:line="240" w:lineRule="auto"/>
        <w:ind w:firstLine="709"/>
        <w:jc w:val="both"/>
        <w:rPr>
          <w:lang w:val="uk-UA"/>
        </w:rPr>
      </w:pPr>
      <w:r w:rsidRPr="009E6703">
        <w:rPr>
          <w:lang w:val="uk-UA"/>
        </w:rPr>
        <w:t xml:space="preserve">класифікацію інструментів публічного управління (нормативно-правових, організаційних, інформаційно-аналітичних, цифрових, комунікаційних), придатних для побудови цілісної системи протидії </w:t>
      </w:r>
      <w:proofErr w:type="spellStart"/>
      <w:r w:rsidRPr="009E6703">
        <w:rPr>
          <w:lang w:val="uk-UA"/>
        </w:rPr>
        <w:t>колабораційній</w:t>
      </w:r>
      <w:proofErr w:type="spellEnd"/>
      <w:r w:rsidRPr="009E6703">
        <w:rPr>
          <w:lang w:val="uk-UA"/>
        </w:rPr>
        <w:t xml:space="preserve"> діяльності.</w:t>
      </w:r>
    </w:p>
    <w:p w14:paraId="0D89E877" w14:textId="77777777" w:rsidR="009E6703" w:rsidRDefault="009E6703" w:rsidP="009E6703">
      <w:pPr>
        <w:spacing w:after="0" w:line="240" w:lineRule="auto"/>
        <w:ind w:firstLine="709"/>
        <w:jc w:val="both"/>
        <w:rPr>
          <w:lang w:val="uk-UA"/>
        </w:rPr>
      </w:pPr>
      <w:r w:rsidRPr="009E6703">
        <w:rPr>
          <w:lang w:val="uk-UA"/>
        </w:rPr>
        <w:t>Набули подальшого розвитку:</w:t>
      </w:r>
    </w:p>
    <w:p w14:paraId="7EA7E216" w14:textId="77777777" w:rsidR="009E6703" w:rsidRDefault="009E6703" w:rsidP="009E6703">
      <w:pPr>
        <w:spacing w:after="0" w:line="240" w:lineRule="auto"/>
        <w:ind w:firstLine="709"/>
        <w:jc w:val="both"/>
        <w:rPr>
          <w:lang w:val="uk-UA"/>
        </w:rPr>
      </w:pPr>
      <w:r w:rsidRPr="009E6703">
        <w:rPr>
          <w:lang w:val="uk-UA"/>
        </w:rPr>
        <w:t xml:space="preserve">концептуальні підходи до формування спеціальних адміністративних режимів протидії колабораціонізму у державному управлінні в умовах воєнного стану з урахуванням </w:t>
      </w:r>
      <w:proofErr w:type="spellStart"/>
      <w:r w:rsidRPr="009E6703">
        <w:rPr>
          <w:lang w:val="uk-UA"/>
        </w:rPr>
        <w:t>галузево</w:t>
      </w:r>
      <w:proofErr w:type="spellEnd"/>
      <w:r w:rsidRPr="009E6703">
        <w:rPr>
          <w:lang w:val="uk-UA"/>
        </w:rPr>
        <w:t>-регіональних особливостей;</w:t>
      </w:r>
    </w:p>
    <w:p w14:paraId="0999636D" w14:textId="77777777" w:rsidR="009E6703" w:rsidRDefault="009E6703" w:rsidP="009E6703">
      <w:pPr>
        <w:spacing w:after="0" w:line="240" w:lineRule="auto"/>
        <w:ind w:firstLine="709"/>
        <w:jc w:val="both"/>
        <w:rPr>
          <w:lang w:val="uk-UA"/>
        </w:rPr>
      </w:pPr>
      <w:r w:rsidRPr="009E6703">
        <w:rPr>
          <w:lang w:val="uk-UA"/>
        </w:rPr>
        <w:t xml:space="preserve"> теоретико-методологічні засади залучення інститутів громадянського суспільства до реалізації </w:t>
      </w:r>
      <w:proofErr w:type="spellStart"/>
      <w:r w:rsidRPr="009E6703">
        <w:rPr>
          <w:lang w:val="uk-UA"/>
        </w:rPr>
        <w:t>антиколабораційної</w:t>
      </w:r>
      <w:proofErr w:type="spellEnd"/>
      <w:r w:rsidRPr="009E6703">
        <w:rPr>
          <w:lang w:val="uk-UA"/>
        </w:rPr>
        <w:t xml:space="preserve"> політики (моделі громадського моніторингу, участі у документації злочинів, комунікаційні стратегії формування суспільної нетерпимості до колаборації);</w:t>
      </w:r>
    </w:p>
    <w:p w14:paraId="5C8802C5" w14:textId="77777777" w:rsidR="009E6703" w:rsidRPr="009E6703" w:rsidRDefault="009E6703" w:rsidP="009E6703">
      <w:pPr>
        <w:spacing w:after="0" w:line="240" w:lineRule="auto"/>
        <w:ind w:firstLine="709"/>
        <w:jc w:val="both"/>
        <w:rPr>
          <w:lang w:val="uk-UA"/>
        </w:rPr>
      </w:pPr>
      <w:r w:rsidRPr="009E6703">
        <w:rPr>
          <w:lang w:val="uk-UA"/>
        </w:rPr>
        <w:t xml:space="preserve"> підходи до концепції національної стійкості в частині взаємозв’язку між адаптивністю системи публічного управління, прозорістю та підзвітністю інститутів влади, мінімізацією корупційних і </w:t>
      </w:r>
      <w:proofErr w:type="spellStart"/>
      <w:r w:rsidRPr="009E6703">
        <w:rPr>
          <w:lang w:val="uk-UA"/>
        </w:rPr>
        <w:t>клієнтелістських</w:t>
      </w:r>
      <w:proofErr w:type="spellEnd"/>
      <w:r w:rsidRPr="009E6703">
        <w:rPr>
          <w:lang w:val="uk-UA"/>
        </w:rPr>
        <w:t xml:space="preserve"> мереж як латентних факторів </w:t>
      </w:r>
      <w:proofErr w:type="spellStart"/>
      <w:r w:rsidRPr="009E6703">
        <w:rPr>
          <w:lang w:val="uk-UA"/>
        </w:rPr>
        <w:t>колабораційних</w:t>
      </w:r>
      <w:proofErr w:type="spellEnd"/>
      <w:r w:rsidRPr="009E6703">
        <w:rPr>
          <w:lang w:val="uk-UA"/>
        </w:rPr>
        <w:t xml:space="preserve"> ризиків.</w:t>
      </w:r>
    </w:p>
    <w:p w14:paraId="68DF25EB" w14:textId="77777777" w:rsidR="009E6703" w:rsidRDefault="009E6703" w:rsidP="009E6703">
      <w:pPr>
        <w:spacing w:after="0" w:line="240" w:lineRule="auto"/>
        <w:ind w:firstLine="709"/>
        <w:jc w:val="both"/>
        <w:rPr>
          <w:lang w:val="uk-UA"/>
        </w:rPr>
      </w:pPr>
      <w:r w:rsidRPr="009E6703">
        <w:rPr>
          <w:lang w:val="uk-UA"/>
        </w:rPr>
        <w:t xml:space="preserve">Таким чином, дисертація містить низку нових теоретичних результатів, які розширюють наукове поле спеціальності 281 «Публічне управління та адміністрування» в </w:t>
      </w:r>
      <w:proofErr w:type="spellStart"/>
      <w:r w:rsidRPr="009E6703">
        <w:rPr>
          <w:lang w:val="uk-UA"/>
        </w:rPr>
        <w:t>безпековому</w:t>
      </w:r>
      <w:proofErr w:type="spellEnd"/>
      <w:r w:rsidRPr="009E6703">
        <w:rPr>
          <w:lang w:val="uk-UA"/>
        </w:rPr>
        <w:t xml:space="preserve"> сегменті.</w:t>
      </w:r>
    </w:p>
    <w:p w14:paraId="53BE86DB" w14:textId="77777777" w:rsidR="009E6703" w:rsidRPr="009E6703" w:rsidRDefault="009E6703" w:rsidP="009E6703">
      <w:pPr>
        <w:spacing w:after="0" w:line="240" w:lineRule="auto"/>
        <w:ind w:firstLine="709"/>
        <w:jc w:val="both"/>
        <w:rPr>
          <w:lang w:val="uk-UA"/>
        </w:rPr>
      </w:pPr>
    </w:p>
    <w:p w14:paraId="4F485B45" w14:textId="77777777" w:rsidR="009E6703" w:rsidRPr="009E6703" w:rsidRDefault="009E6703" w:rsidP="009E6703">
      <w:pPr>
        <w:spacing w:after="0" w:line="240" w:lineRule="auto"/>
        <w:ind w:firstLine="709"/>
        <w:jc w:val="both"/>
        <w:rPr>
          <w:b/>
          <w:bCs/>
          <w:lang w:val="uk-UA"/>
        </w:rPr>
      </w:pPr>
      <w:r w:rsidRPr="009E6703">
        <w:rPr>
          <w:b/>
          <w:bCs/>
          <w:lang w:val="uk-UA"/>
        </w:rPr>
        <w:t>4. Повнота викладу результатів дисертації в опублікованих працях</w:t>
      </w:r>
    </w:p>
    <w:p w14:paraId="25E24C7F" w14:textId="77777777" w:rsidR="009E6703" w:rsidRPr="009E6703" w:rsidRDefault="009E6703" w:rsidP="009E6703">
      <w:pPr>
        <w:spacing w:after="0" w:line="240" w:lineRule="auto"/>
        <w:ind w:firstLine="709"/>
        <w:jc w:val="both"/>
        <w:rPr>
          <w:lang w:val="uk-UA"/>
        </w:rPr>
      </w:pPr>
      <w:r w:rsidRPr="009E6703">
        <w:rPr>
          <w:lang w:val="uk-UA"/>
        </w:rPr>
        <w:t xml:space="preserve">За результатами виконання дисертації </w:t>
      </w:r>
      <w:proofErr w:type="spellStart"/>
      <w:r w:rsidRPr="009E6703">
        <w:rPr>
          <w:lang w:val="uk-UA"/>
        </w:rPr>
        <w:t>Майденком</w:t>
      </w:r>
      <w:proofErr w:type="spellEnd"/>
      <w:r w:rsidRPr="009E6703">
        <w:rPr>
          <w:lang w:val="uk-UA"/>
        </w:rPr>
        <w:t xml:space="preserve"> І.Є. опубліковано 8 наукових праць, з них:</w:t>
      </w:r>
      <w:r>
        <w:rPr>
          <w:lang w:val="uk-UA"/>
        </w:rPr>
        <w:t xml:space="preserve"> </w:t>
      </w:r>
      <w:r w:rsidRPr="009E6703">
        <w:rPr>
          <w:lang w:val="uk-UA"/>
        </w:rPr>
        <w:t>4 статті в наукових фахових виданнях України, включених до переліку наукових фахових видань України категорії «Б»;</w:t>
      </w:r>
      <w:r>
        <w:rPr>
          <w:lang w:val="uk-UA"/>
        </w:rPr>
        <w:t xml:space="preserve"> </w:t>
      </w:r>
      <w:r w:rsidRPr="009E6703">
        <w:rPr>
          <w:lang w:val="uk-UA"/>
        </w:rPr>
        <w:t>4 тези доповідей у збірниках матеріалів наукових комунікативних заходів (вітчизняних та міжнародних конференцій).</w:t>
      </w:r>
    </w:p>
    <w:p w14:paraId="759D6339" w14:textId="77777777" w:rsidR="009E6703" w:rsidRPr="009E6703" w:rsidRDefault="009E6703" w:rsidP="009E6703">
      <w:pPr>
        <w:spacing w:after="0" w:line="240" w:lineRule="auto"/>
        <w:ind w:firstLine="709"/>
        <w:jc w:val="both"/>
        <w:rPr>
          <w:lang w:val="uk-UA"/>
        </w:rPr>
      </w:pPr>
      <w:r w:rsidRPr="009E6703">
        <w:rPr>
          <w:lang w:val="uk-UA"/>
        </w:rPr>
        <w:t>Серед них варто відзначити статті, безпосередньо пов’язані зі змістом дисертації:</w:t>
      </w:r>
      <w:r>
        <w:rPr>
          <w:lang w:val="uk-UA"/>
        </w:rPr>
        <w:t xml:space="preserve"> </w:t>
      </w:r>
      <w:r w:rsidRPr="009E6703">
        <w:rPr>
          <w:lang w:val="uk-UA"/>
        </w:rPr>
        <w:t xml:space="preserve">«Публічне управління в системі протидії </w:t>
      </w:r>
      <w:proofErr w:type="spellStart"/>
      <w:r w:rsidRPr="009E6703">
        <w:rPr>
          <w:lang w:val="uk-UA"/>
        </w:rPr>
        <w:t>колабораційній</w:t>
      </w:r>
      <w:proofErr w:type="spellEnd"/>
      <w:r w:rsidRPr="009E6703">
        <w:rPr>
          <w:lang w:val="uk-UA"/>
        </w:rPr>
        <w:t xml:space="preserve"> діяльності в Україні»; «Аналітичний інструментарій протидії колабораціонізму в системі державного управління на основі концепції адаптивності»;</w:t>
      </w:r>
      <w:r>
        <w:rPr>
          <w:lang w:val="uk-UA"/>
        </w:rPr>
        <w:t xml:space="preserve"> </w:t>
      </w:r>
      <w:r w:rsidRPr="009E6703">
        <w:rPr>
          <w:lang w:val="uk-UA"/>
        </w:rPr>
        <w:t xml:space="preserve">«Загроза колабораціонізму для системи державного суверенітету та національних інтересів України: </w:t>
      </w:r>
      <w:proofErr w:type="spellStart"/>
      <w:r w:rsidRPr="009E6703">
        <w:rPr>
          <w:lang w:val="uk-UA"/>
        </w:rPr>
        <w:t>публічноуправлінський</w:t>
      </w:r>
      <w:proofErr w:type="spellEnd"/>
      <w:r w:rsidRPr="009E6703">
        <w:rPr>
          <w:lang w:val="uk-UA"/>
        </w:rPr>
        <w:t xml:space="preserve"> аспект»;</w:t>
      </w:r>
      <w:r>
        <w:rPr>
          <w:lang w:val="uk-UA"/>
        </w:rPr>
        <w:t xml:space="preserve"> </w:t>
      </w:r>
      <w:r w:rsidRPr="009E6703">
        <w:rPr>
          <w:lang w:val="uk-UA"/>
        </w:rPr>
        <w:t xml:space="preserve"> «Інновації в публічному управлінні для захисту держави та протидії загрозам національної безпеки».</w:t>
      </w:r>
    </w:p>
    <w:p w14:paraId="31F47FAA" w14:textId="77777777" w:rsidR="009E6703" w:rsidRPr="009E6703" w:rsidRDefault="009E6703" w:rsidP="009E6703">
      <w:pPr>
        <w:spacing w:after="0" w:line="240" w:lineRule="auto"/>
        <w:ind w:firstLine="709"/>
        <w:jc w:val="both"/>
        <w:rPr>
          <w:lang w:val="uk-UA"/>
        </w:rPr>
      </w:pPr>
      <w:r w:rsidRPr="009E6703">
        <w:rPr>
          <w:lang w:val="uk-UA"/>
        </w:rPr>
        <w:t>Основні результати дисертаційного дослідження повною мірою відображені в цих публікаціях, що свідчить про належний рівень їх апробації в науковій спільноті.</w:t>
      </w:r>
    </w:p>
    <w:p w14:paraId="0BD25D46" w14:textId="77777777" w:rsidR="009E6703" w:rsidRDefault="009E6703" w:rsidP="009E6703">
      <w:pPr>
        <w:spacing w:after="0" w:line="240" w:lineRule="auto"/>
        <w:ind w:firstLine="709"/>
        <w:jc w:val="both"/>
        <w:rPr>
          <w:b/>
          <w:bCs/>
          <w:lang w:val="uk-UA"/>
        </w:rPr>
      </w:pPr>
    </w:p>
    <w:p w14:paraId="205108F8" w14:textId="77777777" w:rsidR="009E6703" w:rsidRPr="009E6703" w:rsidRDefault="009E6703" w:rsidP="009E6703">
      <w:pPr>
        <w:spacing w:after="0" w:line="240" w:lineRule="auto"/>
        <w:ind w:firstLine="709"/>
        <w:jc w:val="both"/>
        <w:rPr>
          <w:lang w:val="uk-UA"/>
        </w:rPr>
      </w:pPr>
      <w:r w:rsidRPr="009E6703">
        <w:rPr>
          <w:b/>
          <w:bCs/>
          <w:lang w:val="uk-UA"/>
        </w:rPr>
        <w:t>5. Відповідність дисертації вимогам до кваліфікаційних робіт ступеня</w:t>
      </w:r>
      <w:r w:rsidRPr="009E6703">
        <w:rPr>
          <w:lang w:val="uk-UA"/>
        </w:rPr>
        <w:t xml:space="preserve"> доктора філософії</w:t>
      </w:r>
    </w:p>
    <w:p w14:paraId="5FD1D0F5" w14:textId="77777777" w:rsidR="009E6703" w:rsidRPr="009E6703" w:rsidRDefault="009E6703" w:rsidP="009E6703">
      <w:pPr>
        <w:spacing w:after="0" w:line="240" w:lineRule="auto"/>
        <w:ind w:firstLine="709"/>
        <w:jc w:val="both"/>
        <w:rPr>
          <w:lang w:val="uk-UA"/>
        </w:rPr>
      </w:pPr>
      <w:r w:rsidRPr="009E6703">
        <w:rPr>
          <w:lang w:val="uk-UA"/>
        </w:rPr>
        <w:t xml:space="preserve">Дисертаційна робота «Публічне управління в системі протидії </w:t>
      </w:r>
      <w:proofErr w:type="spellStart"/>
      <w:r w:rsidRPr="009E6703">
        <w:rPr>
          <w:lang w:val="uk-UA"/>
        </w:rPr>
        <w:t>колабораційній</w:t>
      </w:r>
      <w:proofErr w:type="spellEnd"/>
      <w:r w:rsidRPr="009E6703">
        <w:rPr>
          <w:lang w:val="uk-UA"/>
        </w:rPr>
        <w:t xml:space="preserve"> діяльності в Україні» виконана державною мовою, містить усі необхідні структурні елементи (вступ, три розділи, висновки, список використаних джерел, додатки), загальний обсяг становить 2</w:t>
      </w:r>
      <w:r>
        <w:rPr>
          <w:lang w:val="uk-UA"/>
        </w:rPr>
        <w:t>3</w:t>
      </w:r>
      <w:r w:rsidRPr="009E6703">
        <w:rPr>
          <w:lang w:val="uk-UA"/>
        </w:rPr>
        <w:t xml:space="preserve">4 сторінки основного тексту, список літератури – понад 200 найменувань. Стиль викладу є науковим, </w:t>
      </w:r>
      <w:proofErr w:type="spellStart"/>
      <w:r w:rsidRPr="009E6703">
        <w:rPr>
          <w:lang w:val="uk-UA"/>
        </w:rPr>
        <w:t>логічно</w:t>
      </w:r>
      <w:proofErr w:type="spellEnd"/>
      <w:r w:rsidRPr="009E6703">
        <w:rPr>
          <w:lang w:val="uk-UA"/>
        </w:rPr>
        <w:t xml:space="preserve"> послідовним, із дотриманням норм академічної доброчесності; за наданою інформацією, виявлених фактів плагіату чи некоректних запозичень немає.</w:t>
      </w:r>
    </w:p>
    <w:p w14:paraId="0F4A300F" w14:textId="77777777" w:rsidR="009E6703" w:rsidRPr="009E6703" w:rsidRDefault="009E6703" w:rsidP="009E6703">
      <w:pPr>
        <w:spacing w:after="0" w:line="240" w:lineRule="auto"/>
        <w:ind w:firstLine="709"/>
        <w:jc w:val="both"/>
        <w:rPr>
          <w:lang w:val="uk-UA"/>
        </w:rPr>
      </w:pPr>
      <w:r w:rsidRPr="009E6703">
        <w:rPr>
          <w:lang w:val="uk-UA"/>
        </w:rPr>
        <w:t xml:space="preserve">Дисертація за змістом повністю відповідає спеціальності 281 «Публічне управління та адміністрування», оскільки зосереджується на розробленні теоретичних засад, інструментів та інституційних моделей публічного управління у сфері протидії </w:t>
      </w:r>
      <w:proofErr w:type="spellStart"/>
      <w:r w:rsidRPr="009E6703">
        <w:rPr>
          <w:lang w:val="uk-UA"/>
        </w:rPr>
        <w:t>колабораційній</w:t>
      </w:r>
      <w:proofErr w:type="spellEnd"/>
      <w:r w:rsidRPr="009E6703">
        <w:rPr>
          <w:lang w:val="uk-UA"/>
        </w:rPr>
        <w:t xml:space="preserve"> діяльності, а також на вдосконаленні механізмів реалізації функцій держави в умовах </w:t>
      </w:r>
      <w:proofErr w:type="spellStart"/>
      <w:r w:rsidRPr="009E6703">
        <w:rPr>
          <w:lang w:val="uk-UA"/>
        </w:rPr>
        <w:t>безпекових</w:t>
      </w:r>
      <w:proofErr w:type="spellEnd"/>
      <w:r w:rsidRPr="009E6703">
        <w:rPr>
          <w:lang w:val="uk-UA"/>
        </w:rPr>
        <w:t xml:space="preserve"> та гібридних загроз.</w:t>
      </w:r>
    </w:p>
    <w:p w14:paraId="2C2255E4" w14:textId="77777777" w:rsidR="009E6703" w:rsidRPr="009E6703" w:rsidRDefault="009E6703" w:rsidP="009E6703">
      <w:pPr>
        <w:spacing w:after="0" w:line="240" w:lineRule="auto"/>
        <w:ind w:firstLine="709"/>
        <w:jc w:val="both"/>
        <w:rPr>
          <w:lang w:val="uk-UA"/>
        </w:rPr>
      </w:pPr>
      <w:r w:rsidRPr="009E6703">
        <w:rPr>
          <w:lang w:val="uk-UA"/>
        </w:rPr>
        <w:t>Робота відповідає вимогам</w:t>
      </w:r>
      <w:r>
        <w:rPr>
          <w:lang w:val="uk-UA"/>
        </w:rPr>
        <w:t xml:space="preserve"> </w:t>
      </w:r>
      <w:r w:rsidRPr="009E6703">
        <w:rPr>
          <w:lang w:val="uk-UA"/>
        </w:rPr>
        <w:t>Порядку підготовки здобувачів вищої освіти ступеня доктора філософії та доктора наук, затвердженого Постановою Кабінету Міністрів України від 23.03.2016 №261 (зі змінами);</w:t>
      </w:r>
      <w:r>
        <w:rPr>
          <w:lang w:val="uk-UA"/>
        </w:rPr>
        <w:t xml:space="preserve"> </w:t>
      </w:r>
      <w:r w:rsidRPr="009E6703">
        <w:rPr>
          <w:lang w:val="uk-UA"/>
        </w:rPr>
        <w:t>Порядку присудження ступеня доктора філософії, затвердженого Постановою Кабінету Міністрів України від 12.01.2022 №44;</w:t>
      </w:r>
      <w:r>
        <w:rPr>
          <w:lang w:val="uk-UA"/>
        </w:rPr>
        <w:t xml:space="preserve"> </w:t>
      </w:r>
      <w:r w:rsidRPr="009E6703">
        <w:rPr>
          <w:lang w:val="uk-UA"/>
        </w:rPr>
        <w:t xml:space="preserve"> Вимог до оформлення дисертацій, затверджених Наказом МОН України від 12.01.2017 №40 (із наступними змінами).</w:t>
      </w:r>
    </w:p>
    <w:p w14:paraId="3C45C646" w14:textId="77777777" w:rsidR="009E6703" w:rsidRDefault="009E6703" w:rsidP="009E6703">
      <w:pPr>
        <w:spacing w:after="0" w:line="240" w:lineRule="auto"/>
        <w:ind w:firstLine="709"/>
        <w:jc w:val="both"/>
        <w:rPr>
          <w:lang w:val="uk-UA"/>
        </w:rPr>
      </w:pPr>
    </w:p>
    <w:p w14:paraId="5BD438FB" w14:textId="77777777" w:rsidR="009E6703" w:rsidRPr="009E6703" w:rsidRDefault="009E6703" w:rsidP="009E6703">
      <w:pPr>
        <w:spacing w:after="0" w:line="240" w:lineRule="auto"/>
        <w:ind w:firstLine="709"/>
        <w:jc w:val="both"/>
        <w:rPr>
          <w:b/>
          <w:bCs/>
          <w:lang w:val="uk-UA"/>
        </w:rPr>
      </w:pPr>
      <w:r w:rsidRPr="009E6703">
        <w:rPr>
          <w:b/>
          <w:bCs/>
          <w:lang w:val="uk-UA"/>
        </w:rPr>
        <w:t>6. Дискусійні положення та зауваження до змісту й оформлення дисертації</w:t>
      </w:r>
    </w:p>
    <w:p w14:paraId="779ACEF2" w14:textId="77777777" w:rsidR="009E6703" w:rsidRPr="009E6703" w:rsidRDefault="009E6703" w:rsidP="009E6703">
      <w:pPr>
        <w:spacing w:after="0" w:line="240" w:lineRule="auto"/>
        <w:ind w:firstLine="709"/>
        <w:jc w:val="both"/>
        <w:rPr>
          <w:lang w:val="uk-UA"/>
        </w:rPr>
      </w:pPr>
      <w:r w:rsidRPr="009E6703">
        <w:rPr>
          <w:lang w:val="uk-UA"/>
        </w:rPr>
        <w:t xml:space="preserve">Загалом позитивно оцінюючи дисертаційну роботу </w:t>
      </w:r>
      <w:proofErr w:type="spellStart"/>
      <w:r w:rsidRPr="009E6703">
        <w:rPr>
          <w:lang w:val="uk-UA"/>
        </w:rPr>
        <w:t>Майденка</w:t>
      </w:r>
      <w:proofErr w:type="spellEnd"/>
      <w:r w:rsidRPr="009E6703">
        <w:rPr>
          <w:lang w:val="uk-UA"/>
        </w:rPr>
        <w:t xml:space="preserve"> І.Є., вважа</w:t>
      </w:r>
      <w:r>
        <w:rPr>
          <w:lang w:val="uk-UA"/>
        </w:rPr>
        <w:t>ємо</w:t>
      </w:r>
      <w:r w:rsidRPr="009E6703">
        <w:rPr>
          <w:lang w:val="uk-UA"/>
        </w:rPr>
        <w:t xml:space="preserve"> за доцільне виокремити низку положень, що мають дискусійний характер і можуть стати підґрунтям для подальшого розвитку досліджень автора.</w:t>
      </w:r>
    </w:p>
    <w:p w14:paraId="09020AFC" w14:textId="77777777" w:rsidR="009E6703" w:rsidRPr="009E6703" w:rsidRDefault="009E6703" w:rsidP="009E6703">
      <w:pPr>
        <w:pStyle w:val="a3"/>
        <w:numPr>
          <w:ilvl w:val="0"/>
          <w:numId w:val="2"/>
        </w:numPr>
        <w:tabs>
          <w:tab w:val="left" w:pos="1134"/>
        </w:tabs>
        <w:spacing w:after="0" w:line="240" w:lineRule="auto"/>
        <w:ind w:left="0" w:firstLine="709"/>
        <w:jc w:val="both"/>
        <w:rPr>
          <w:lang w:val="uk-UA"/>
        </w:rPr>
      </w:pPr>
      <w:r w:rsidRPr="009E6703">
        <w:rPr>
          <w:lang w:val="uk-UA"/>
        </w:rPr>
        <w:t xml:space="preserve">Введені автором поняття – зокрема «цифровий суспільний моніторинг політичної лояльності», «екосистема державної безпеки» – є цікавими й методологічно перспективними. Водночас у роботі доцільно було б докладніше показати їх </w:t>
      </w:r>
      <w:proofErr w:type="spellStart"/>
      <w:r w:rsidRPr="009E6703">
        <w:rPr>
          <w:lang w:val="uk-UA"/>
        </w:rPr>
        <w:t>операціоналізацію</w:t>
      </w:r>
      <w:proofErr w:type="spellEnd"/>
      <w:r w:rsidRPr="009E6703">
        <w:rPr>
          <w:lang w:val="uk-UA"/>
        </w:rPr>
        <w:t>: які саме індикатори, канали даних та алгоритми аналітичної обробки можуть забезпечити реалізацію цих концептів із дотриманням прав людини, захисту персональних даних і запобіганням політичним зловживанням.</w:t>
      </w:r>
    </w:p>
    <w:p w14:paraId="2E6C1CC5" w14:textId="77777777" w:rsidR="009E6703" w:rsidRPr="009E6703" w:rsidRDefault="009E6703" w:rsidP="009E6703">
      <w:pPr>
        <w:pStyle w:val="a3"/>
        <w:numPr>
          <w:ilvl w:val="0"/>
          <w:numId w:val="2"/>
        </w:numPr>
        <w:tabs>
          <w:tab w:val="left" w:pos="1134"/>
        </w:tabs>
        <w:spacing w:after="0" w:line="240" w:lineRule="auto"/>
        <w:ind w:left="0" w:firstLine="709"/>
        <w:jc w:val="both"/>
        <w:rPr>
          <w:lang w:val="uk-UA"/>
        </w:rPr>
      </w:pPr>
      <w:r w:rsidRPr="009E6703">
        <w:rPr>
          <w:lang w:val="uk-UA"/>
        </w:rPr>
        <w:t xml:space="preserve">Автор наголошує на необхідності диференціації форм </w:t>
      </w:r>
      <w:proofErr w:type="spellStart"/>
      <w:r w:rsidRPr="009E6703">
        <w:rPr>
          <w:lang w:val="uk-UA"/>
        </w:rPr>
        <w:t>колабораційної</w:t>
      </w:r>
      <w:proofErr w:type="spellEnd"/>
      <w:r w:rsidRPr="009E6703">
        <w:rPr>
          <w:lang w:val="uk-UA"/>
        </w:rPr>
        <w:t xml:space="preserve"> діяльності, проте в підрозділах </w:t>
      </w:r>
      <w:r>
        <w:rPr>
          <w:lang w:val="uk-UA"/>
        </w:rPr>
        <w:t xml:space="preserve">2.2. та 2.3 </w:t>
      </w:r>
      <w:r w:rsidRPr="009E6703">
        <w:rPr>
          <w:lang w:val="uk-UA"/>
        </w:rPr>
        <w:t>(особливо при аналізі правових аспектів) це розмежування могло б бути більш виразним, із чіткішою пропозицією критеріїв віднесення діянь до вимушених або добровільних, що має вагоме значення для практики правозастосування й переходу до перехідного правосуддя.</w:t>
      </w:r>
    </w:p>
    <w:p w14:paraId="04988664" w14:textId="77777777" w:rsidR="009E6703" w:rsidRPr="009E6703" w:rsidRDefault="009E6703" w:rsidP="009E6703">
      <w:pPr>
        <w:pStyle w:val="a3"/>
        <w:numPr>
          <w:ilvl w:val="0"/>
          <w:numId w:val="2"/>
        </w:numPr>
        <w:tabs>
          <w:tab w:val="left" w:pos="1134"/>
        </w:tabs>
        <w:spacing w:after="0" w:line="240" w:lineRule="auto"/>
        <w:ind w:left="0" w:firstLine="709"/>
        <w:jc w:val="both"/>
        <w:rPr>
          <w:lang w:val="uk-UA"/>
        </w:rPr>
      </w:pPr>
      <w:r w:rsidRPr="009E6703">
        <w:rPr>
          <w:lang w:val="uk-UA"/>
        </w:rPr>
        <w:t xml:space="preserve">Дисертант обґрунтовано використовує приклади з </w:t>
      </w:r>
      <w:proofErr w:type="spellStart"/>
      <w:r w:rsidRPr="009E6703">
        <w:rPr>
          <w:lang w:val="uk-UA"/>
        </w:rPr>
        <w:t>деокупованих</w:t>
      </w:r>
      <w:proofErr w:type="spellEnd"/>
      <w:r w:rsidRPr="009E6703">
        <w:rPr>
          <w:lang w:val="uk-UA"/>
        </w:rPr>
        <w:t xml:space="preserve"> територій та прифронтових регіонів, однак у низці випадків узагальнення щодо просторових </w:t>
      </w:r>
      <w:proofErr w:type="spellStart"/>
      <w:r w:rsidRPr="009E6703">
        <w:rPr>
          <w:lang w:val="uk-UA"/>
        </w:rPr>
        <w:t>патернів</w:t>
      </w:r>
      <w:proofErr w:type="spellEnd"/>
      <w:r w:rsidRPr="009E6703">
        <w:rPr>
          <w:lang w:val="uk-UA"/>
        </w:rPr>
        <w:t xml:space="preserve"> колаборації та стійкості громад подані більше як аналітичні висновки, ніж як результат систематизованого емпіричного аналізу. Подальші дослідження могли б поглибити цей напрям за рахунок розбудови окремого емпіричного блоку (панельних опитувань, просторово-статистичних моделей, мережевого аналізу).</w:t>
      </w:r>
    </w:p>
    <w:p w14:paraId="6A684F1E" w14:textId="77777777" w:rsidR="009E6703" w:rsidRPr="009E6703" w:rsidRDefault="009E6703" w:rsidP="009E6703">
      <w:pPr>
        <w:pStyle w:val="a3"/>
        <w:numPr>
          <w:ilvl w:val="0"/>
          <w:numId w:val="2"/>
        </w:numPr>
        <w:tabs>
          <w:tab w:val="left" w:pos="1134"/>
        </w:tabs>
        <w:spacing w:after="0" w:line="240" w:lineRule="auto"/>
        <w:ind w:left="0" w:firstLine="709"/>
        <w:jc w:val="both"/>
        <w:rPr>
          <w:lang w:val="uk-UA"/>
        </w:rPr>
      </w:pPr>
      <w:r w:rsidRPr="009E6703">
        <w:rPr>
          <w:lang w:val="uk-UA"/>
        </w:rPr>
        <w:t>Автор звертається до окремих зарубіжних кейсів (післявоєнна Європа, сучасні конфлікти), проте порівняльний аналіз міг би бути структурно виокремленим у самостійний підрозділ з чіткішим виділенням уроків для України та можливих ризиків їх механічного запозичення</w:t>
      </w:r>
      <w:r>
        <w:rPr>
          <w:lang w:val="uk-UA"/>
        </w:rPr>
        <w:t>, саме тому подання зарубіжного досвіду в 1 та 3 розділі на нашу думку, не зовсім виправдане.</w:t>
      </w:r>
    </w:p>
    <w:p w14:paraId="3EB012DB" w14:textId="77777777" w:rsidR="009E6703" w:rsidRPr="009E6703" w:rsidRDefault="009E6703" w:rsidP="009E6703">
      <w:pPr>
        <w:spacing w:after="0" w:line="240" w:lineRule="auto"/>
        <w:ind w:firstLine="709"/>
        <w:jc w:val="both"/>
        <w:rPr>
          <w:lang w:val="uk-UA"/>
        </w:rPr>
      </w:pPr>
      <w:r>
        <w:rPr>
          <w:lang w:val="uk-UA"/>
        </w:rPr>
        <w:t>Разом з тим, наведені з</w:t>
      </w:r>
      <w:r w:rsidRPr="009E6703">
        <w:rPr>
          <w:lang w:val="uk-UA"/>
        </w:rPr>
        <w:t xml:space="preserve">ауваження мають характер </w:t>
      </w:r>
      <w:r w:rsidR="00490D92">
        <w:rPr>
          <w:lang w:val="uk-UA"/>
        </w:rPr>
        <w:t xml:space="preserve">наукової дискусії </w:t>
      </w:r>
      <w:r w:rsidRPr="009E6703">
        <w:rPr>
          <w:lang w:val="uk-UA"/>
        </w:rPr>
        <w:t xml:space="preserve"> і не знижують загальної </w:t>
      </w:r>
      <w:r w:rsidR="00490D92">
        <w:rPr>
          <w:lang w:val="uk-UA"/>
        </w:rPr>
        <w:t>позитивної</w:t>
      </w:r>
      <w:r w:rsidRPr="009E6703">
        <w:rPr>
          <w:lang w:val="uk-UA"/>
        </w:rPr>
        <w:t xml:space="preserve"> оцінки дисертаційної роботи.</w:t>
      </w:r>
    </w:p>
    <w:p w14:paraId="03D0370D" w14:textId="77777777" w:rsidR="00490D92" w:rsidRDefault="00490D92" w:rsidP="009E6703">
      <w:pPr>
        <w:spacing w:after="0" w:line="240" w:lineRule="auto"/>
        <w:ind w:firstLine="709"/>
        <w:jc w:val="both"/>
        <w:rPr>
          <w:lang w:val="uk-UA"/>
        </w:rPr>
      </w:pPr>
    </w:p>
    <w:p w14:paraId="65DC98E1" w14:textId="77777777" w:rsidR="009E6703" w:rsidRDefault="009E6703" w:rsidP="00490D92">
      <w:pPr>
        <w:spacing w:after="0" w:line="240" w:lineRule="auto"/>
        <w:ind w:firstLine="709"/>
        <w:jc w:val="center"/>
        <w:rPr>
          <w:b/>
          <w:bCs/>
          <w:lang w:val="uk-UA"/>
        </w:rPr>
      </w:pPr>
      <w:r w:rsidRPr="00490D92">
        <w:rPr>
          <w:b/>
          <w:bCs/>
          <w:lang w:val="uk-UA"/>
        </w:rPr>
        <w:t xml:space="preserve"> Загальний висновок</w:t>
      </w:r>
    </w:p>
    <w:p w14:paraId="5AE1E18E" w14:textId="77777777" w:rsidR="00490D92" w:rsidRPr="00490D92" w:rsidRDefault="00490D92" w:rsidP="00490D92">
      <w:pPr>
        <w:spacing w:after="0" w:line="240" w:lineRule="auto"/>
        <w:ind w:firstLine="709"/>
        <w:jc w:val="center"/>
        <w:rPr>
          <w:b/>
          <w:bCs/>
          <w:lang w:val="uk-UA"/>
        </w:rPr>
      </w:pPr>
    </w:p>
    <w:p w14:paraId="2696DB0E" w14:textId="77777777" w:rsidR="009E6703" w:rsidRPr="009E6703" w:rsidRDefault="009E6703" w:rsidP="009E6703">
      <w:pPr>
        <w:spacing w:after="0" w:line="240" w:lineRule="auto"/>
        <w:ind w:firstLine="709"/>
        <w:jc w:val="both"/>
        <w:rPr>
          <w:lang w:val="uk-UA"/>
        </w:rPr>
      </w:pPr>
      <w:r w:rsidRPr="009E6703">
        <w:rPr>
          <w:lang w:val="uk-UA"/>
        </w:rPr>
        <w:t xml:space="preserve">Дисертація </w:t>
      </w:r>
      <w:proofErr w:type="spellStart"/>
      <w:r w:rsidRPr="009E6703">
        <w:rPr>
          <w:lang w:val="uk-UA"/>
        </w:rPr>
        <w:t>Майденка</w:t>
      </w:r>
      <w:proofErr w:type="spellEnd"/>
      <w:r w:rsidRPr="009E6703">
        <w:rPr>
          <w:lang w:val="uk-UA"/>
        </w:rPr>
        <w:t xml:space="preserve"> Ігоря Євгеновича «Публічне управління в системі протидії </w:t>
      </w:r>
      <w:proofErr w:type="spellStart"/>
      <w:r w:rsidRPr="009E6703">
        <w:rPr>
          <w:lang w:val="uk-UA"/>
        </w:rPr>
        <w:t>колабораційній</w:t>
      </w:r>
      <w:proofErr w:type="spellEnd"/>
      <w:r w:rsidRPr="009E6703">
        <w:rPr>
          <w:lang w:val="uk-UA"/>
        </w:rPr>
        <w:t xml:space="preserve"> діяльності в Україні» є самостійним, завершеним науковим дослідженням, яке містить нові науково обґрунтовані результати, що мають істотне значення для галузі знань 28 «Публічне управління та адміністрування».</w:t>
      </w:r>
    </w:p>
    <w:p w14:paraId="045E7318" w14:textId="77777777" w:rsidR="009E6703" w:rsidRPr="009E6703" w:rsidRDefault="009E6703" w:rsidP="009E6703">
      <w:pPr>
        <w:spacing w:after="0" w:line="240" w:lineRule="auto"/>
        <w:ind w:firstLine="709"/>
        <w:jc w:val="both"/>
        <w:rPr>
          <w:lang w:val="uk-UA"/>
        </w:rPr>
      </w:pPr>
      <w:r w:rsidRPr="009E6703">
        <w:rPr>
          <w:lang w:val="uk-UA"/>
        </w:rPr>
        <w:t xml:space="preserve">Автором вирішено важливе наукове завдання – розроблено адаптивну концепцію та аналітичну модель публічного управління у сфері протидії </w:t>
      </w:r>
      <w:proofErr w:type="spellStart"/>
      <w:r w:rsidRPr="009E6703">
        <w:rPr>
          <w:lang w:val="uk-UA"/>
        </w:rPr>
        <w:t>колабораційній</w:t>
      </w:r>
      <w:proofErr w:type="spellEnd"/>
      <w:r w:rsidRPr="009E6703">
        <w:rPr>
          <w:lang w:val="uk-UA"/>
        </w:rPr>
        <w:t xml:space="preserve"> діяльності, уточнено </w:t>
      </w:r>
      <w:proofErr w:type="spellStart"/>
      <w:r w:rsidRPr="009E6703">
        <w:rPr>
          <w:lang w:val="uk-UA"/>
        </w:rPr>
        <w:t>понятійно</w:t>
      </w:r>
      <w:proofErr w:type="spellEnd"/>
      <w:r w:rsidRPr="009E6703">
        <w:rPr>
          <w:lang w:val="uk-UA"/>
        </w:rPr>
        <w:t xml:space="preserve">-категоріальний апарат, обґрунтовано напрями модернізації нормативно-правового забезпечення, інституційного дизайну, управлінських процедур і цифрових інструментів </w:t>
      </w:r>
      <w:proofErr w:type="spellStart"/>
      <w:r w:rsidRPr="009E6703">
        <w:rPr>
          <w:lang w:val="uk-UA"/>
        </w:rPr>
        <w:t>антиколабораційної</w:t>
      </w:r>
      <w:proofErr w:type="spellEnd"/>
      <w:r w:rsidRPr="009E6703">
        <w:rPr>
          <w:lang w:val="uk-UA"/>
        </w:rPr>
        <w:t xml:space="preserve"> політики, запропоновано практичні рекомендації для органів державної влади, місцевого самоврядування та громадянського суспільства.</w:t>
      </w:r>
    </w:p>
    <w:p w14:paraId="36720C60" w14:textId="77777777" w:rsidR="009E6703" w:rsidRPr="009E6703" w:rsidRDefault="009E6703" w:rsidP="009E6703">
      <w:pPr>
        <w:spacing w:after="0" w:line="240" w:lineRule="auto"/>
        <w:ind w:firstLine="709"/>
        <w:jc w:val="both"/>
        <w:rPr>
          <w:lang w:val="uk-UA"/>
        </w:rPr>
      </w:pPr>
      <w:r w:rsidRPr="009E6703">
        <w:rPr>
          <w:lang w:val="uk-UA"/>
        </w:rPr>
        <w:t>За актуальністю, ступенем наукової новизни, теоретико-методологічною й практичною значущістю отриманих результатів, рівнем обґрунтованості висновків і відповідністю вимогам МОН України дисертаційна робота відповідає спеціальності 281 «Публічне управління та адміністрування» та вимогам Порядку присудження ступеня доктора філософії, затвердженого Постановою Кабінету Міністрів України від 12.01.2022 №44</w:t>
      </w:r>
      <w:r w:rsidR="00B70F6B">
        <w:rPr>
          <w:lang w:val="uk-UA"/>
        </w:rPr>
        <w:t>, а</w:t>
      </w:r>
      <w:r w:rsidRPr="009E6703">
        <w:rPr>
          <w:lang w:val="uk-UA"/>
        </w:rPr>
        <w:t xml:space="preserve"> </w:t>
      </w:r>
      <w:proofErr w:type="spellStart"/>
      <w:r w:rsidRPr="009E6703">
        <w:rPr>
          <w:lang w:val="uk-UA"/>
        </w:rPr>
        <w:t>Майденко</w:t>
      </w:r>
      <w:proofErr w:type="spellEnd"/>
      <w:r w:rsidRPr="009E6703">
        <w:rPr>
          <w:lang w:val="uk-UA"/>
        </w:rPr>
        <w:t xml:space="preserve"> Ігор Євгенович заслуговує на присудження ступеня доктора філософії за спеціальністю 281 «Публічне управління та адміністрування».</w:t>
      </w:r>
    </w:p>
    <w:p w14:paraId="5051A29B" w14:textId="77777777" w:rsidR="00490D92" w:rsidRDefault="00490D92" w:rsidP="009E6703">
      <w:pPr>
        <w:spacing w:after="0" w:line="240" w:lineRule="auto"/>
        <w:ind w:firstLine="709"/>
        <w:jc w:val="both"/>
        <w:rPr>
          <w:lang w:val="uk-UA"/>
        </w:rPr>
      </w:pPr>
    </w:p>
    <w:p w14:paraId="66D7E514" w14:textId="77777777" w:rsidR="00490D92" w:rsidRDefault="00490D92" w:rsidP="009E6703">
      <w:pPr>
        <w:spacing w:after="0" w:line="240" w:lineRule="auto"/>
        <w:ind w:firstLine="709"/>
        <w:jc w:val="both"/>
        <w:rPr>
          <w:lang w:val="uk-UA"/>
        </w:rPr>
      </w:pPr>
    </w:p>
    <w:p w14:paraId="037C2921" w14:textId="77777777" w:rsidR="00490D92" w:rsidRDefault="009E6703" w:rsidP="00490D92">
      <w:pPr>
        <w:spacing w:after="0" w:line="240" w:lineRule="auto"/>
        <w:rPr>
          <w:lang w:val="uk-UA"/>
        </w:rPr>
      </w:pPr>
      <w:r w:rsidRPr="009E6703">
        <w:rPr>
          <w:lang w:val="uk-UA"/>
        </w:rPr>
        <w:t>Офіційний опонент</w:t>
      </w:r>
    </w:p>
    <w:p w14:paraId="3180172C" w14:textId="77777777" w:rsidR="00796FCA" w:rsidRDefault="00796FCA" w:rsidP="00796FCA">
      <w:pPr>
        <w:pStyle w:val="a4"/>
        <w:shd w:val="clear" w:color="auto" w:fill="FFFFFF"/>
        <w:spacing w:before="0" w:beforeAutospacing="0" w:after="0" w:afterAutospacing="0"/>
        <w:rPr>
          <w:sz w:val="28"/>
          <w:szCs w:val="28"/>
        </w:rPr>
      </w:pPr>
      <w:r w:rsidRPr="00937615">
        <w:rPr>
          <w:sz w:val="28"/>
          <w:szCs w:val="28"/>
        </w:rPr>
        <w:t xml:space="preserve">доцент кафедри туризму </w:t>
      </w:r>
    </w:p>
    <w:p w14:paraId="3BBB4FFC" w14:textId="0C68F4B2" w:rsidR="00796FCA" w:rsidRDefault="00796FCA" w:rsidP="00796FCA">
      <w:pPr>
        <w:pStyle w:val="a4"/>
        <w:shd w:val="clear" w:color="auto" w:fill="FFFFFF"/>
        <w:spacing w:before="0" w:beforeAutospacing="0" w:after="0" w:afterAutospacing="0"/>
        <w:rPr>
          <w:sz w:val="28"/>
          <w:szCs w:val="28"/>
        </w:rPr>
      </w:pPr>
      <w:r w:rsidRPr="00937615">
        <w:rPr>
          <w:sz w:val="28"/>
          <w:szCs w:val="28"/>
        </w:rPr>
        <w:t xml:space="preserve">та </w:t>
      </w:r>
      <w:proofErr w:type="spellStart"/>
      <w:r w:rsidRPr="00937615">
        <w:rPr>
          <w:sz w:val="28"/>
          <w:szCs w:val="28"/>
        </w:rPr>
        <w:t>готельно</w:t>
      </w:r>
      <w:proofErr w:type="spellEnd"/>
      <w:r w:rsidRPr="00937615">
        <w:rPr>
          <w:sz w:val="28"/>
          <w:szCs w:val="28"/>
        </w:rPr>
        <w:t xml:space="preserve">-ресторанного бізнесу </w:t>
      </w:r>
    </w:p>
    <w:p w14:paraId="6B1F715E" w14:textId="77777777" w:rsidR="00796FCA" w:rsidRDefault="00796FCA" w:rsidP="00796FCA">
      <w:pPr>
        <w:pStyle w:val="a4"/>
        <w:shd w:val="clear" w:color="auto" w:fill="FFFFFF"/>
        <w:spacing w:before="0" w:beforeAutospacing="0" w:after="0" w:afterAutospacing="0"/>
        <w:rPr>
          <w:sz w:val="28"/>
          <w:szCs w:val="28"/>
        </w:rPr>
      </w:pPr>
      <w:r w:rsidRPr="00937615">
        <w:rPr>
          <w:sz w:val="28"/>
          <w:szCs w:val="28"/>
        </w:rPr>
        <w:t>Київського національного університету</w:t>
      </w:r>
    </w:p>
    <w:p w14:paraId="1BF85722" w14:textId="628148E6" w:rsidR="00796FCA" w:rsidRPr="0085183C" w:rsidRDefault="00796FCA" w:rsidP="00796FCA">
      <w:pPr>
        <w:pStyle w:val="a4"/>
        <w:shd w:val="clear" w:color="auto" w:fill="FFFFFF"/>
        <w:spacing w:before="0" w:beforeAutospacing="0" w:after="0" w:afterAutospacing="0"/>
        <w:rPr>
          <w:sz w:val="28"/>
          <w:szCs w:val="28"/>
        </w:rPr>
      </w:pPr>
      <w:r w:rsidRPr="00937615">
        <w:rPr>
          <w:sz w:val="28"/>
          <w:szCs w:val="28"/>
        </w:rPr>
        <w:t>технологій та дизайну</w:t>
      </w:r>
    </w:p>
    <w:p w14:paraId="1597DBF7" w14:textId="77777777" w:rsidR="00796FCA" w:rsidRPr="00060A67" w:rsidRDefault="00796FCA" w:rsidP="00796FCA">
      <w:pPr>
        <w:spacing w:after="0" w:line="240" w:lineRule="auto"/>
        <w:rPr>
          <w:snapToGrid w:val="0"/>
          <w:szCs w:val="28"/>
          <w:lang w:val="ru-RU"/>
        </w:rPr>
      </w:pPr>
      <w:r w:rsidRPr="00060A67">
        <w:rPr>
          <w:snapToGrid w:val="0"/>
          <w:szCs w:val="28"/>
          <w:lang w:val="ru-RU"/>
        </w:rPr>
        <w:t xml:space="preserve">доктор наук з державного </w:t>
      </w:r>
      <w:proofErr w:type="spellStart"/>
      <w:r w:rsidRPr="00060A67">
        <w:rPr>
          <w:snapToGrid w:val="0"/>
          <w:szCs w:val="28"/>
          <w:lang w:val="ru-RU"/>
        </w:rPr>
        <w:t>управління</w:t>
      </w:r>
      <w:proofErr w:type="spellEnd"/>
      <w:r w:rsidRPr="00060A67">
        <w:rPr>
          <w:snapToGrid w:val="0"/>
          <w:szCs w:val="28"/>
          <w:lang w:val="ru-RU"/>
        </w:rPr>
        <w:t>,</w:t>
      </w:r>
    </w:p>
    <w:p w14:paraId="71A5B681" w14:textId="03ED5E81" w:rsidR="00490D92" w:rsidRPr="009E6703" w:rsidRDefault="00796FCA" w:rsidP="00796FCA">
      <w:pPr>
        <w:spacing w:after="0" w:line="240" w:lineRule="auto"/>
        <w:rPr>
          <w:lang w:val="uk-UA"/>
        </w:rPr>
      </w:pPr>
      <w:bookmarkStart w:id="0" w:name="_GoBack"/>
      <w:bookmarkEnd w:id="0"/>
      <w:proofErr w:type="spellStart"/>
      <w:proofErr w:type="gramStart"/>
      <w:r>
        <w:rPr>
          <w:snapToGrid w:val="0"/>
          <w:szCs w:val="28"/>
        </w:rPr>
        <w:t>доцент</w:t>
      </w:r>
      <w:proofErr w:type="spellEnd"/>
      <w:proofErr w:type="gramEnd"/>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lang w:val="uk-UA"/>
        </w:rPr>
        <w:t xml:space="preserve"> О.</w:t>
      </w:r>
      <w:r w:rsidR="00490D92">
        <w:rPr>
          <w:lang w:val="uk-UA"/>
        </w:rPr>
        <w:t xml:space="preserve">О. </w:t>
      </w:r>
      <w:r w:rsidR="009E6703" w:rsidRPr="009E6703">
        <w:rPr>
          <w:lang w:val="uk-UA"/>
        </w:rPr>
        <w:t xml:space="preserve">Ахмедова </w:t>
      </w:r>
      <w:r>
        <w:rPr>
          <w:lang w:val="uk-UA"/>
        </w:rPr>
        <w:t xml:space="preserve"> </w:t>
      </w:r>
    </w:p>
    <w:sectPr w:rsidR="00490D92" w:rsidRPr="009E6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84B"/>
    <w:multiLevelType w:val="multilevel"/>
    <w:tmpl w:val="D8E4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A4F29"/>
    <w:multiLevelType w:val="hybridMultilevel"/>
    <w:tmpl w:val="57FA9C44"/>
    <w:lvl w:ilvl="0" w:tplc="21FC4B4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03"/>
    <w:rsid w:val="00060A67"/>
    <w:rsid w:val="00490D92"/>
    <w:rsid w:val="006C391E"/>
    <w:rsid w:val="00796FCA"/>
    <w:rsid w:val="008B4031"/>
    <w:rsid w:val="0095477C"/>
    <w:rsid w:val="009E6703"/>
    <w:rsid w:val="00B7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B4D5"/>
  <w15:chartTrackingRefBased/>
  <w15:docId w15:val="{BA9FFC21-4BF5-48F0-8EB6-9DEF09C2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77C"/>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703"/>
    <w:pPr>
      <w:ind w:left="720"/>
      <w:contextualSpacing/>
    </w:pPr>
  </w:style>
  <w:style w:type="paragraph" w:styleId="a4">
    <w:name w:val="Normal (Web)"/>
    <w:basedOn w:val="a"/>
    <w:uiPriority w:val="99"/>
    <w:unhideWhenUsed/>
    <w:rsid w:val="00796FCA"/>
    <w:pPr>
      <w:spacing w:before="100" w:beforeAutospacing="1" w:after="100" w:afterAutospacing="1" w:line="240" w:lineRule="auto"/>
    </w:pPr>
    <w:rPr>
      <w:rFonts w:eastAsia="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2187</Words>
  <Characters>12470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cp:revision>
  <dcterms:created xsi:type="dcterms:W3CDTF">2025-11-25T18:25:00Z</dcterms:created>
  <dcterms:modified xsi:type="dcterms:W3CDTF">2025-11-25T18:27:00Z</dcterms:modified>
</cp:coreProperties>
</file>